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71AB" w14:textId="77777777" w:rsidR="004B7A8D" w:rsidRPr="00B40160" w:rsidRDefault="006277A7" w:rsidP="0079626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0160">
        <w:rPr>
          <w:rFonts w:ascii="Arial" w:hAnsi="Arial" w:cs="Arial"/>
          <w:b/>
          <w:sz w:val="32"/>
          <w:szCs w:val="32"/>
        </w:rPr>
        <w:t>Smlouva o</w:t>
      </w:r>
      <w:r w:rsidR="00E3258F" w:rsidRPr="00B40160">
        <w:rPr>
          <w:rFonts w:ascii="Arial" w:hAnsi="Arial" w:cs="Arial"/>
          <w:b/>
          <w:sz w:val="32"/>
          <w:szCs w:val="32"/>
        </w:rPr>
        <w:t xml:space="preserve"> zajištění řádné péče </w:t>
      </w:r>
      <w:r w:rsidR="00D62CD4" w:rsidRPr="00B40160">
        <w:rPr>
          <w:rFonts w:ascii="Arial" w:hAnsi="Arial" w:cs="Arial"/>
          <w:b/>
          <w:sz w:val="32"/>
          <w:szCs w:val="32"/>
        </w:rPr>
        <w:t>a</w:t>
      </w:r>
      <w:r w:rsidRPr="00B40160">
        <w:rPr>
          <w:rFonts w:ascii="Arial" w:hAnsi="Arial" w:cs="Arial"/>
          <w:b/>
          <w:sz w:val="32"/>
          <w:szCs w:val="32"/>
        </w:rPr>
        <w:t xml:space="preserve"> umístění opuštěných a toulavých psů na území </w:t>
      </w:r>
      <w:r w:rsidR="00E3258F" w:rsidRPr="00B40160">
        <w:rPr>
          <w:rFonts w:ascii="Arial" w:hAnsi="Arial" w:cs="Arial"/>
          <w:b/>
          <w:sz w:val="32"/>
          <w:szCs w:val="32"/>
        </w:rPr>
        <w:t>Plzeňského kraje pro rok 2019</w:t>
      </w:r>
    </w:p>
    <w:p w14:paraId="67326AC9" w14:textId="77777777" w:rsidR="0079626D" w:rsidRPr="00B40160" w:rsidRDefault="0079626D">
      <w:pPr>
        <w:rPr>
          <w:rFonts w:ascii="Arial" w:hAnsi="Arial" w:cs="Arial"/>
        </w:rPr>
      </w:pPr>
    </w:p>
    <w:p w14:paraId="14378DAB" w14:textId="594860AE" w:rsidR="00535852" w:rsidRPr="00B40160" w:rsidRDefault="00535852">
      <w:pPr>
        <w:rPr>
          <w:rFonts w:ascii="Arial" w:hAnsi="Arial" w:cs="Arial"/>
          <w:b/>
        </w:rPr>
      </w:pPr>
      <w:r w:rsidRPr="00B40160">
        <w:rPr>
          <w:rFonts w:ascii="Arial" w:hAnsi="Arial" w:cs="Arial"/>
          <w:b/>
        </w:rPr>
        <w:t>_______________</w:t>
      </w:r>
      <w:r w:rsidRPr="00B40160">
        <w:rPr>
          <w:rFonts w:ascii="Arial" w:hAnsi="Arial" w:cs="Arial"/>
        </w:rPr>
        <w:t xml:space="preserve"> (útulek)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br/>
        <w:t>se sídlem: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Pr="00B40160">
        <w:rPr>
          <w:rFonts w:ascii="Arial" w:hAnsi="Arial" w:cs="Arial"/>
        </w:rPr>
        <w:br/>
        <w:t>k podpisu smlouvy oprávněn:_______________</w:t>
      </w:r>
      <w:r w:rsidRPr="00B40160">
        <w:rPr>
          <w:rFonts w:ascii="Arial" w:hAnsi="Arial" w:cs="Arial"/>
        </w:rPr>
        <w:br/>
        <w:t>IČO/DIČ: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Pr="00B40160">
        <w:rPr>
          <w:rFonts w:ascii="Arial" w:hAnsi="Arial" w:cs="Arial"/>
        </w:rPr>
        <w:br/>
        <w:t>registrační číslo v SVS:</w:t>
      </w:r>
      <w:r w:rsidRPr="00B40160">
        <w:rPr>
          <w:rFonts w:ascii="Arial" w:hAnsi="Arial" w:cs="Arial"/>
        </w:rPr>
        <w:tab/>
        <w:t>_______________</w:t>
      </w:r>
      <w:r w:rsidRPr="00B40160">
        <w:rPr>
          <w:rFonts w:ascii="Arial" w:hAnsi="Arial" w:cs="Arial"/>
        </w:rPr>
        <w:br/>
        <w:t>bankovní spojení: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Pr="00B40160">
        <w:rPr>
          <w:rFonts w:ascii="Arial" w:hAnsi="Arial" w:cs="Arial"/>
        </w:rPr>
        <w:br/>
        <w:t>číslo účtu: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Pr="00B40160">
        <w:rPr>
          <w:rFonts w:ascii="Arial" w:hAnsi="Arial" w:cs="Arial"/>
        </w:rPr>
        <w:br/>
        <w:t>(dále jen provozovatel nebo út</w:t>
      </w:r>
      <w:r w:rsidR="00B96C94" w:rsidRPr="00B40160">
        <w:rPr>
          <w:rFonts w:ascii="Arial" w:hAnsi="Arial" w:cs="Arial"/>
        </w:rPr>
        <w:t>u</w:t>
      </w:r>
      <w:r w:rsidRPr="00B40160">
        <w:rPr>
          <w:rFonts w:ascii="Arial" w:hAnsi="Arial" w:cs="Arial"/>
        </w:rPr>
        <w:t>lek)</w:t>
      </w:r>
    </w:p>
    <w:p w14:paraId="32429B22" w14:textId="77777777" w:rsidR="00535852" w:rsidRPr="00B40160" w:rsidRDefault="00535852">
      <w:pPr>
        <w:rPr>
          <w:rFonts w:ascii="Arial" w:hAnsi="Arial" w:cs="Arial"/>
          <w:b/>
        </w:rPr>
      </w:pPr>
    </w:p>
    <w:p w14:paraId="4046422A" w14:textId="77777777" w:rsidR="00E3258F" w:rsidRPr="00B40160" w:rsidRDefault="00E3258F">
      <w:pPr>
        <w:rPr>
          <w:rFonts w:ascii="Arial" w:hAnsi="Arial" w:cs="Arial"/>
        </w:rPr>
      </w:pPr>
      <w:r w:rsidRPr="00B40160">
        <w:rPr>
          <w:rFonts w:ascii="Arial" w:hAnsi="Arial" w:cs="Arial"/>
          <w:b/>
        </w:rPr>
        <w:t>____________</w:t>
      </w:r>
      <w:r w:rsidRPr="00B40160">
        <w:rPr>
          <w:rFonts w:ascii="Arial" w:hAnsi="Arial" w:cs="Arial"/>
        </w:rPr>
        <w:t xml:space="preserve"> (obec)</w:t>
      </w:r>
    </w:p>
    <w:p w14:paraId="626524CA" w14:textId="41A19E08" w:rsidR="00E3258F" w:rsidRPr="00B40160" w:rsidRDefault="00E3258F">
      <w:pPr>
        <w:rPr>
          <w:rFonts w:ascii="Arial" w:hAnsi="Arial" w:cs="Arial"/>
        </w:rPr>
      </w:pPr>
      <w:r w:rsidRPr="00B40160">
        <w:rPr>
          <w:rFonts w:ascii="Arial" w:hAnsi="Arial" w:cs="Arial"/>
        </w:rPr>
        <w:t>se sídlem: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="002C7F0D" w:rsidRPr="00B40160">
        <w:rPr>
          <w:rFonts w:ascii="Arial" w:hAnsi="Arial" w:cs="Arial"/>
        </w:rPr>
        <w:br/>
      </w:r>
      <w:r w:rsidRPr="00B40160">
        <w:rPr>
          <w:rFonts w:ascii="Arial" w:hAnsi="Arial" w:cs="Arial"/>
        </w:rPr>
        <w:t>k podpisu smlouvy oprávněn:_______________</w:t>
      </w:r>
      <w:r w:rsidR="002C7F0D" w:rsidRPr="00B40160">
        <w:rPr>
          <w:rFonts w:ascii="Arial" w:hAnsi="Arial" w:cs="Arial"/>
        </w:rPr>
        <w:br/>
      </w:r>
      <w:r w:rsidRPr="00B40160">
        <w:rPr>
          <w:rFonts w:ascii="Arial" w:hAnsi="Arial" w:cs="Arial"/>
        </w:rPr>
        <w:t>IČO/DIČ: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="002C7F0D" w:rsidRPr="00B40160">
        <w:rPr>
          <w:rFonts w:ascii="Arial" w:hAnsi="Arial" w:cs="Arial"/>
        </w:rPr>
        <w:br/>
      </w:r>
      <w:r w:rsidRPr="00B40160">
        <w:rPr>
          <w:rFonts w:ascii="Arial" w:hAnsi="Arial" w:cs="Arial"/>
        </w:rPr>
        <w:t>bankovní spojení: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="002C7F0D" w:rsidRPr="00B40160">
        <w:rPr>
          <w:rFonts w:ascii="Arial" w:hAnsi="Arial" w:cs="Arial"/>
        </w:rPr>
        <w:br/>
      </w:r>
      <w:r w:rsidRPr="00B40160">
        <w:rPr>
          <w:rFonts w:ascii="Arial" w:hAnsi="Arial" w:cs="Arial"/>
        </w:rPr>
        <w:t>číslo účtu: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_______________</w:t>
      </w:r>
      <w:r w:rsidR="002C7F0D" w:rsidRPr="00B40160">
        <w:rPr>
          <w:rFonts w:ascii="Arial" w:hAnsi="Arial" w:cs="Arial"/>
        </w:rPr>
        <w:br/>
      </w:r>
      <w:r w:rsidRPr="00B40160">
        <w:rPr>
          <w:rFonts w:ascii="Arial" w:hAnsi="Arial" w:cs="Arial"/>
        </w:rPr>
        <w:t>(dále jen objednatel</w:t>
      </w:r>
      <w:r w:rsidR="00B96C94" w:rsidRPr="00B40160">
        <w:rPr>
          <w:rFonts w:ascii="Arial" w:hAnsi="Arial" w:cs="Arial"/>
        </w:rPr>
        <w:t xml:space="preserve"> nebo obec</w:t>
      </w:r>
      <w:r w:rsidRPr="00B40160">
        <w:rPr>
          <w:rFonts w:ascii="Arial" w:hAnsi="Arial" w:cs="Arial"/>
        </w:rPr>
        <w:t>)</w:t>
      </w:r>
    </w:p>
    <w:p w14:paraId="5D4149EC" w14:textId="77777777" w:rsidR="0079626D" w:rsidRPr="00B40160" w:rsidRDefault="0079626D">
      <w:pPr>
        <w:rPr>
          <w:rFonts w:ascii="Arial" w:hAnsi="Arial" w:cs="Arial"/>
        </w:rPr>
      </w:pPr>
    </w:p>
    <w:p w14:paraId="2CBDDC32" w14:textId="77777777" w:rsidR="00E3258F" w:rsidRPr="00B40160" w:rsidRDefault="0079626D" w:rsidP="0079626D">
      <w:pPr>
        <w:jc w:val="center"/>
        <w:rPr>
          <w:rFonts w:ascii="Arial" w:hAnsi="Arial" w:cs="Arial"/>
        </w:rPr>
      </w:pPr>
      <w:r w:rsidRPr="00B40160">
        <w:rPr>
          <w:rFonts w:ascii="Arial" w:hAnsi="Arial" w:cs="Arial"/>
          <w:b/>
        </w:rPr>
        <w:t>I. Předmět smlouvy</w:t>
      </w:r>
    </w:p>
    <w:p w14:paraId="0AB52E81" w14:textId="1651B001" w:rsidR="0079626D" w:rsidRPr="001A0580" w:rsidRDefault="0079626D" w:rsidP="001A0580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Předmětem smlouvy je zajistit umístění a kvalitní péči o toulavé a opuštěné psy nalezené v obci ________ (název obce</w:t>
      </w:r>
      <w:r w:rsidR="00535852" w:rsidRPr="00B40160">
        <w:rPr>
          <w:rFonts w:ascii="Arial" w:hAnsi="Arial" w:cs="Arial"/>
        </w:rPr>
        <w:t xml:space="preserve"> a IČO</w:t>
      </w:r>
      <w:r w:rsidRPr="00B40160">
        <w:rPr>
          <w:rFonts w:ascii="Arial" w:hAnsi="Arial" w:cs="Arial"/>
        </w:rPr>
        <w:t xml:space="preserve">) </w:t>
      </w:r>
      <w:r w:rsidR="00535852" w:rsidRPr="00B40160">
        <w:rPr>
          <w:rFonts w:ascii="Arial" w:hAnsi="Arial" w:cs="Arial"/>
        </w:rPr>
        <w:t>a to</w:t>
      </w:r>
      <w:r w:rsidRPr="00B40160">
        <w:rPr>
          <w:rFonts w:ascii="Arial" w:hAnsi="Arial" w:cs="Arial"/>
        </w:rPr>
        <w:t xml:space="preserve"> v útulku __________ (název útulku</w:t>
      </w:r>
      <w:r w:rsidR="00535852" w:rsidRPr="00B40160">
        <w:rPr>
          <w:rFonts w:ascii="Arial" w:hAnsi="Arial" w:cs="Arial"/>
        </w:rPr>
        <w:t>, popis a IČO</w:t>
      </w:r>
      <w:r w:rsidRPr="00B40160">
        <w:rPr>
          <w:rFonts w:ascii="Arial" w:hAnsi="Arial" w:cs="Arial"/>
        </w:rPr>
        <w:t xml:space="preserve">) </w:t>
      </w:r>
      <w:r w:rsidR="004164AA" w:rsidRPr="00B40160">
        <w:rPr>
          <w:rFonts w:ascii="Arial" w:hAnsi="Arial" w:cs="Arial"/>
        </w:rPr>
        <w:t xml:space="preserve">a s tím spojené povinnosti </w:t>
      </w:r>
      <w:r w:rsidR="003150A5">
        <w:rPr>
          <w:rFonts w:ascii="Arial" w:hAnsi="Arial" w:cs="Arial"/>
        </w:rPr>
        <w:t>v souladu se</w:t>
      </w:r>
      <w:r w:rsidR="003150A5" w:rsidRPr="00B40160">
        <w:rPr>
          <w:rFonts w:ascii="Arial" w:hAnsi="Arial" w:cs="Arial"/>
        </w:rPr>
        <w:t xml:space="preserve"> </w:t>
      </w:r>
      <w:r w:rsidR="004164AA" w:rsidRPr="00B40160">
        <w:rPr>
          <w:rFonts w:ascii="Arial" w:hAnsi="Arial" w:cs="Arial"/>
        </w:rPr>
        <w:t>zákon</w:t>
      </w:r>
      <w:r w:rsidR="003150A5">
        <w:rPr>
          <w:rFonts w:ascii="Arial" w:hAnsi="Arial" w:cs="Arial"/>
        </w:rPr>
        <w:t>em</w:t>
      </w:r>
      <w:r w:rsidR="004164AA" w:rsidRPr="00B40160">
        <w:rPr>
          <w:rFonts w:ascii="Arial" w:hAnsi="Arial" w:cs="Arial"/>
        </w:rPr>
        <w:t xml:space="preserve"> č. 246/1992</w:t>
      </w:r>
      <w:r w:rsidR="004C10AB" w:rsidRPr="00B40160">
        <w:rPr>
          <w:rFonts w:ascii="Arial" w:hAnsi="Arial" w:cs="Arial"/>
        </w:rPr>
        <w:t xml:space="preserve"> Sb.,</w:t>
      </w:r>
      <w:r w:rsidR="004164AA" w:rsidRPr="00B40160">
        <w:rPr>
          <w:rFonts w:ascii="Arial" w:hAnsi="Arial" w:cs="Arial"/>
        </w:rPr>
        <w:t xml:space="preserve"> na ochr</w:t>
      </w:r>
      <w:r w:rsidR="001A0580">
        <w:rPr>
          <w:rFonts w:ascii="Arial" w:hAnsi="Arial" w:cs="Arial"/>
        </w:rPr>
        <w:t xml:space="preserve">anu zvířat proti týrání, </w:t>
      </w:r>
      <w:r w:rsidR="003150A5">
        <w:rPr>
          <w:rFonts w:ascii="Arial" w:hAnsi="Arial" w:cs="Arial"/>
        </w:rPr>
        <w:t xml:space="preserve">zákonem </w:t>
      </w:r>
      <w:r w:rsidR="004164AA" w:rsidRPr="001A0580">
        <w:rPr>
          <w:rFonts w:ascii="Arial" w:hAnsi="Arial" w:cs="Arial"/>
        </w:rPr>
        <w:t>č. 166/1999 Sb.</w:t>
      </w:r>
      <w:r w:rsidR="004C10AB" w:rsidRPr="001A0580">
        <w:rPr>
          <w:rFonts w:ascii="Arial" w:hAnsi="Arial" w:cs="Arial"/>
        </w:rPr>
        <w:t xml:space="preserve">, </w:t>
      </w:r>
      <w:r w:rsidR="004164AA" w:rsidRPr="001A0580">
        <w:rPr>
          <w:rFonts w:ascii="Arial" w:hAnsi="Arial" w:cs="Arial"/>
        </w:rPr>
        <w:t>veterinární zákon, ve znění pozdějších předpisů</w:t>
      </w:r>
      <w:r w:rsidR="009A25B8">
        <w:rPr>
          <w:rFonts w:ascii="Arial" w:hAnsi="Arial" w:cs="Arial"/>
        </w:rPr>
        <w:t>,</w:t>
      </w:r>
      <w:r w:rsidR="004164AA" w:rsidRPr="001A0580">
        <w:rPr>
          <w:rFonts w:ascii="Arial" w:hAnsi="Arial" w:cs="Arial"/>
        </w:rPr>
        <w:t xml:space="preserve"> a </w:t>
      </w:r>
      <w:r w:rsidR="003150A5" w:rsidRPr="001A0580">
        <w:rPr>
          <w:rFonts w:ascii="Arial" w:hAnsi="Arial" w:cs="Arial"/>
        </w:rPr>
        <w:t>zákon</w:t>
      </w:r>
      <w:r w:rsidR="003150A5">
        <w:rPr>
          <w:rFonts w:ascii="Arial" w:hAnsi="Arial" w:cs="Arial"/>
        </w:rPr>
        <w:t>em</w:t>
      </w:r>
      <w:r w:rsidR="003150A5" w:rsidRPr="001A0580">
        <w:rPr>
          <w:rFonts w:ascii="Arial" w:hAnsi="Arial" w:cs="Arial"/>
        </w:rPr>
        <w:t xml:space="preserve"> </w:t>
      </w:r>
      <w:r w:rsidR="004164AA" w:rsidRPr="001A0580">
        <w:rPr>
          <w:rFonts w:ascii="Arial" w:hAnsi="Arial" w:cs="Arial"/>
        </w:rPr>
        <w:t>č. 89/2012 Sb.</w:t>
      </w:r>
      <w:r w:rsidR="004C10AB" w:rsidRPr="001A0580">
        <w:rPr>
          <w:rFonts w:ascii="Arial" w:hAnsi="Arial" w:cs="Arial"/>
        </w:rPr>
        <w:t>,</w:t>
      </w:r>
      <w:r w:rsidR="004164AA" w:rsidRPr="001A0580">
        <w:rPr>
          <w:rFonts w:ascii="Arial" w:hAnsi="Arial" w:cs="Arial"/>
        </w:rPr>
        <w:t xml:space="preserve"> občanského zákoníku</w:t>
      </w:r>
      <w:r w:rsidR="009A25B8">
        <w:rPr>
          <w:rFonts w:ascii="Arial" w:hAnsi="Arial" w:cs="Arial"/>
        </w:rPr>
        <w:t>,</w:t>
      </w:r>
      <w:r w:rsidR="004164AA" w:rsidRPr="001A0580">
        <w:rPr>
          <w:rFonts w:ascii="Arial" w:hAnsi="Arial" w:cs="Arial"/>
        </w:rPr>
        <w:t xml:space="preserve"> ve znění pozdějších předpisů.</w:t>
      </w:r>
    </w:p>
    <w:p w14:paraId="63C5B126" w14:textId="77777777" w:rsidR="004C10AB" w:rsidRPr="00B40160" w:rsidRDefault="004C10AB" w:rsidP="00886F75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Provozovatel prohlašuje, že splňuje požadavky vyžadované zákonem č. 166/1999 Sb., veterinárního zákona, a to </w:t>
      </w:r>
      <w:r w:rsidR="003150A5">
        <w:rPr>
          <w:rFonts w:ascii="Arial" w:hAnsi="Arial" w:cs="Arial"/>
        </w:rPr>
        <w:t xml:space="preserve">zejména </w:t>
      </w:r>
      <w:r w:rsidRPr="00B40160">
        <w:rPr>
          <w:rFonts w:ascii="Arial" w:hAnsi="Arial" w:cs="Arial"/>
        </w:rPr>
        <w:t xml:space="preserve">§ 3 odst. 1 písm. </w:t>
      </w:r>
      <w:proofErr w:type="spellStart"/>
      <w:r w:rsidRPr="00B40160">
        <w:rPr>
          <w:rFonts w:ascii="Arial" w:hAnsi="Arial" w:cs="Arial"/>
        </w:rPr>
        <w:t>kk</w:t>
      </w:r>
      <w:proofErr w:type="spellEnd"/>
      <w:r w:rsidRPr="00B40160">
        <w:rPr>
          <w:rFonts w:ascii="Arial" w:hAnsi="Arial" w:cs="Arial"/>
        </w:rPr>
        <w:t xml:space="preserve">). Dále prohlašuje, že na základě veterinárního zákona § 42 odst. 6 je provozovatel řádně registrován. Číslo registrace je _________ (č. </w:t>
      </w:r>
      <w:proofErr w:type="spellStart"/>
      <w:r w:rsidRPr="00B40160">
        <w:rPr>
          <w:rFonts w:ascii="Arial" w:hAnsi="Arial" w:cs="Arial"/>
        </w:rPr>
        <w:t>reg</w:t>
      </w:r>
      <w:proofErr w:type="spellEnd"/>
      <w:r w:rsidRPr="00B40160">
        <w:rPr>
          <w:rFonts w:ascii="Arial" w:hAnsi="Arial" w:cs="Arial"/>
        </w:rPr>
        <w:t>.).</w:t>
      </w:r>
    </w:p>
    <w:p w14:paraId="3229F80A" w14:textId="7FE9C331" w:rsidR="004C10AB" w:rsidRPr="00B40160" w:rsidRDefault="00886F75" w:rsidP="00886F75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Provozovatel </w:t>
      </w:r>
      <w:r w:rsidR="00535852" w:rsidRPr="00B40160">
        <w:rPr>
          <w:rFonts w:ascii="Arial" w:hAnsi="Arial" w:cs="Arial"/>
        </w:rPr>
        <w:t xml:space="preserve">prohlašuje, že </w:t>
      </w:r>
      <w:r w:rsidRPr="00B40160">
        <w:rPr>
          <w:rFonts w:ascii="Arial" w:hAnsi="Arial" w:cs="Arial"/>
        </w:rPr>
        <w:t xml:space="preserve">útulek </w:t>
      </w:r>
      <w:r w:rsidR="003150A5">
        <w:rPr>
          <w:rFonts w:ascii="Arial" w:hAnsi="Arial" w:cs="Arial"/>
        </w:rPr>
        <w:t>je řádně zkolaudován</w:t>
      </w:r>
      <w:r w:rsidRPr="00B40160">
        <w:rPr>
          <w:rFonts w:ascii="Arial" w:hAnsi="Arial" w:cs="Arial"/>
        </w:rPr>
        <w:t xml:space="preserve"> dle zákona č. 183/2006 </w:t>
      </w:r>
      <w:proofErr w:type="gramStart"/>
      <w:r w:rsidRPr="00B40160">
        <w:rPr>
          <w:rFonts w:ascii="Arial" w:hAnsi="Arial" w:cs="Arial"/>
        </w:rPr>
        <w:t xml:space="preserve">Sb. </w:t>
      </w:r>
      <w:r w:rsidR="009A25B8">
        <w:rPr>
          <w:rFonts w:ascii="Arial" w:hAnsi="Arial" w:cs="Arial"/>
        </w:rPr>
        <w:t>,</w:t>
      </w:r>
      <w:r w:rsidR="009A25B8" w:rsidRPr="00B40160">
        <w:rPr>
          <w:rFonts w:ascii="Arial" w:hAnsi="Arial" w:cs="Arial"/>
        </w:rPr>
        <w:t xml:space="preserve"> </w:t>
      </w:r>
      <w:r w:rsidRPr="00B40160">
        <w:rPr>
          <w:rFonts w:ascii="Arial" w:hAnsi="Arial" w:cs="Arial"/>
        </w:rPr>
        <w:t>o územním</w:t>
      </w:r>
      <w:proofErr w:type="gramEnd"/>
      <w:r w:rsidRPr="00B40160">
        <w:rPr>
          <w:rFonts w:ascii="Arial" w:hAnsi="Arial" w:cs="Arial"/>
        </w:rPr>
        <w:t xml:space="preserve"> plánování a stavebním řádu (stavební zákon)</w:t>
      </w:r>
      <w:r w:rsidR="00535852" w:rsidRPr="00B40160">
        <w:rPr>
          <w:rFonts w:ascii="Arial" w:hAnsi="Arial" w:cs="Arial"/>
        </w:rPr>
        <w:t>, ve znění pozdějších předpisů</w:t>
      </w:r>
      <w:r w:rsidRPr="00B40160">
        <w:rPr>
          <w:rFonts w:ascii="Arial" w:hAnsi="Arial" w:cs="Arial"/>
        </w:rPr>
        <w:t>.</w:t>
      </w:r>
    </w:p>
    <w:p w14:paraId="0F1D6D6E" w14:textId="77777777" w:rsidR="004C10AB" w:rsidRPr="00B40160" w:rsidRDefault="004C10AB" w:rsidP="004C10AB">
      <w:pPr>
        <w:pStyle w:val="Odstavecseseznamem"/>
        <w:ind w:left="426"/>
        <w:jc w:val="both"/>
        <w:rPr>
          <w:rFonts w:ascii="Arial" w:hAnsi="Arial" w:cs="Arial"/>
        </w:rPr>
      </w:pPr>
    </w:p>
    <w:p w14:paraId="76FBC79C" w14:textId="77777777" w:rsidR="004164AA" w:rsidRPr="00B40160" w:rsidRDefault="004164AA" w:rsidP="0031251C">
      <w:pPr>
        <w:ind w:left="426" w:hanging="360"/>
        <w:jc w:val="center"/>
        <w:rPr>
          <w:rFonts w:ascii="Arial" w:hAnsi="Arial" w:cs="Arial"/>
          <w:b/>
        </w:rPr>
      </w:pPr>
      <w:r w:rsidRPr="00B40160">
        <w:rPr>
          <w:rFonts w:ascii="Arial" w:hAnsi="Arial" w:cs="Arial"/>
          <w:b/>
        </w:rPr>
        <w:t>II. Povinnosti provozovatele</w:t>
      </w:r>
    </w:p>
    <w:p w14:paraId="3425A3C8" w14:textId="77777777" w:rsidR="00621AE1" w:rsidRPr="00B40160" w:rsidRDefault="00621AE1" w:rsidP="0031251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Provozovatel se zavazuje zajistit </w:t>
      </w:r>
      <w:r w:rsidR="00C640C2">
        <w:rPr>
          <w:rFonts w:ascii="Arial" w:hAnsi="Arial" w:cs="Arial"/>
        </w:rPr>
        <w:t xml:space="preserve">bezodkladně </w:t>
      </w:r>
      <w:r w:rsidRPr="00B40160">
        <w:rPr>
          <w:rFonts w:ascii="Arial" w:hAnsi="Arial" w:cs="Arial"/>
        </w:rPr>
        <w:t xml:space="preserve">příjem každého nalezeného opuštěného nebo toulavého psa, k jehož převzetí </w:t>
      </w:r>
      <w:r w:rsidR="00B40160" w:rsidRPr="00B40160">
        <w:rPr>
          <w:rFonts w:ascii="Arial" w:hAnsi="Arial" w:cs="Arial"/>
        </w:rPr>
        <w:t>h</w:t>
      </w:r>
      <w:r w:rsidRPr="00B40160">
        <w:rPr>
          <w:rFonts w:ascii="Arial" w:hAnsi="Arial" w:cs="Arial"/>
        </w:rPr>
        <w:t>o</w:t>
      </w:r>
      <w:r w:rsidR="00B40160" w:rsidRPr="00B40160">
        <w:rPr>
          <w:rFonts w:ascii="Arial" w:hAnsi="Arial" w:cs="Arial"/>
        </w:rPr>
        <w:t xml:space="preserve"> objednatel</w:t>
      </w:r>
      <w:r w:rsidRPr="00B40160">
        <w:rPr>
          <w:rFonts w:ascii="Arial" w:hAnsi="Arial" w:cs="Arial"/>
        </w:rPr>
        <w:t xml:space="preserve"> vyzve</w:t>
      </w:r>
      <w:r w:rsidR="002C7F0D" w:rsidRPr="00B40160">
        <w:rPr>
          <w:rFonts w:ascii="Arial" w:hAnsi="Arial" w:cs="Arial"/>
        </w:rPr>
        <w:t xml:space="preserve"> a za podmínek uvedených v příloze č. 1 této smlouvy</w:t>
      </w:r>
      <w:r w:rsidRPr="00B40160">
        <w:rPr>
          <w:rFonts w:ascii="Arial" w:hAnsi="Arial" w:cs="Arial"/>
        </w:rPr>
        <w:t>.</w:t>
      </w:r>
      <w:r w:rsidR="002C7F0D" w:rsidRPr="00B40160">
        <w:rPr>
          <w:rFonts w:ascii="Arial" w:hAnsi="Arial" w:cs="Arial"/>
        </w:rPr>
        <w:t xml:space="preserve"> </w:t>
      </w:r>
      <w:r w:rsidRPr="00B40160">
        <w:rPr>
          <w:rFonts w:ascii="Arial" w:hAnsi="Arial" w:cs="Arial"/>
        </w:rPr>
        <w:t xml:space="preserve"> </w:t>
      </w:r>
    </w:p>
    <w:p w14:paraId="23091017" w14:textId="77777777" w:rsidR="001A0580" w:rsidRPr="001A0580" w:rsidRDefault="00C316B8" w:rsidP="00A92FFF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A0580">
        <w:rPr>
          <w:rFonts w:ascii="Arial" w:hAnsi="Arial" w:cs="Arial"/>
        </w:rPr>
        <w:t xml:space="preserve">U každého </w:t>
      </w:r>
      <w:r w:rsidR="002C7F0D" w:rsidRPr="001A0580">
        <w:rPr>
          <w:rFonts w:ascii="Arial" w:hAnsi="Arial" w:cs="Arial"/>
        </w:rPr>
        <w:t>psa</w:t>
      </w:r>
      <w:r w:rsidRPr="001A0580">
        <w:rPr>
          <w:rFonts w:ascii="Arial" w:hAnsi="Arial" w:cs="Arial"/>
        </w:rPr>
        <w:t xml:space="preserve"> umístěného do útulku (jenž je předmětem dotace) bude vedena provozovatelem příslušná dokumentace (zejména trvalé nezaměnitelné označení v souladu s ISO)</w:t>
      </w:r>
      <w:r w:rsidR="00A2051A" w:rsidRPr="001A0580">
        <w:rPr>
          <w:rFonts w:ascii="Arial" w:hAnsi="Arial" w:cs="Arial"/>
        </w:rPr>
        <w:t xml:space="preserve"> a pořízena foto</w:t>
      </w:r>
      <w:r w:rsidR="00886F75" w:rsidRPr="001A0580">
        <w:rPr>
          <w:rFonts w:ascii="Arial" w:hAnsi="Arial" w:cs="Arial"/>
        </w:rPr>
        <w:t xml:space="preserve">grafie a </w:t>
      </w:r>
      <w:r w:rsidR="00A2051A" w:rsidRPr="001A0580">
        <w:rPr>
          <w:rFonts w:ascii="Arial" w:hAnsi="Arial" w:cs="Arial"/>
        </w:rPr>
        <w:t>základní popis</w:t>
      </w:r>
      <w:r w:rsidR="00886F75" w:rsidRPr="001A0580">
        <w:rPr>
          <w:rFonts w:ascii="Arial" w:hAnsi="Arial" w:cs="Arial"/>
        </w:rPr>
        <w:t xml:space="preserve"> zdravotního</w:t>
      </w:r>
      <w:r w:rsidR="00A2051A" w:rsidRPr="001A0580">
        <w:rPr>
          <w:rFonts w:ascii="Arial" w:hAnsi="Arial" w:cs="Arial"/>
        </w:rPr>
        <w:t xml:space="preserve"> stavu psa.</w:t>
      </w:r>
      <w:r w:rsidR="001A0580">
        <w:rPr>
          <w:rFonts w:ascii="Arial" w:hAnsi="Arial" w:cs="Arial"/>
        </w:rPr>
        <w:t xml:space="preserve"> </w:t>
      </w:r>
      <w:r w:rsidR="001A0580" w:rsidRPr="001A0580">
        <w:rPr>
          <w:rFonts w:ascii="Arial" w:hAnsi="Arial" w:cs="Arial"/>
        </w:rPr>
        <w:t xml:space="preserve">Pes bude zpravidla v 5 denní lhůtě (nejpozději však do 20 dnů ode dne přijetí psa do útulku) od přijetí </w:t>
      </w:r>
      <w:proofErr w:type="spellStart"/>
      <w:r w:rsidR="001A0580" w:rsidRPr="001A0580">
        <w:rPr>
          <w:rFonts w:ascii="Arial" w:hAnsi="Arial" w:cs="Arial"/>
        </w:rPr>
        <w:t>načipován</w:t>
      </w:r>
      <w:proofErr w:type="spellEnd"/>
      <w:r w:rsidR="001A0580" w:rsidRPr="001A0580">
        <w:rPr>
          <w:rFonts w:ascii="Arial" w:hAnsi="Arial" w:cs="Arial"/>
        </w:rPr>
        <w:t xml:space="preserve"> smluvním veterinárním lékařem, který má pro tuto činnost povolení a čip byl zaveden do databáze opuštěných a toulavých psů vedeného Plzeňským krajem (dále jen databáze) s uvedením: názvu útulku; obce, na jejímž správním území byl pes nalezen; </w:t>
      </w:r>
      <w:r w:rsidR="001A0580" w:rsidRPr="001A0580">
        <w:rPr>
          <w:rFonts w:ascii="Arial" w:hAnsi="Arial" w:cs="Arial"/>
        </w:rPr>
        <w:lastRenderedPageBreak/>
        <w:t xml:space="preserve">data převzetí do útulku; rasy psa nebo popisu exteriéru; v případě, že pes již byl </w:t>
      </w:r>
      <w:proofErr w:type="spellStart"/>
      <w:r w:rsidR="001A0580" w:rsidRPr="001A0580">
        <w:rPr>
          <w:rFonts w:ascii="Arial" w:hAnsi="Arial" w:cs="Arial"/>
        </w:rPr>
        <w:t>načipován</w:t>
      </w:r>
      <w:proofErr w:type="spellEnd"/>
      <w:r w:rsidR="001A0580" w:rsidRPr="001A0580">
        <w:rPr>
          <w:rFonts w:ascii="Arial" w:hAnsi="Arial" w:cs="Arial"/>
        </w:rPr>
        <w:t xml:space="preserve"> a nelze dohledat majitele, je tato podmínka </w:t>
      </w:r>
      <w:proofErr w:type="spellStart"/>
      <w:r w:rsidR="001A0580" w:rsidRPr="001A0580">
        <w:rPr>
          <w:rFonts w:ascii="Arial" w:hAnsi="Arial" w:cs="Arial"/>
        </w:rPr>
        <w:t>načipování</w:t>
      </w:r>
      <w:proofErr w:type="spellEnd"/>
      <w:r w:rsidR="001A0580" w:rsidRPr="001A0580">
        <w:rPr>
          <w:rFonts w:ascii="Arial" w:hAnsi="Arial" w:cs="Arial"/>
        </w:rPr>
        <w:t xml:space="preserve"> splněna zavedením zjištěného čipu do databáze.</w:t>
      </w:r>
    </w:p>
    <w:p w14:paraId="2DBB136E" w14:textId="77777777" w:rsidR="00A2051A" w:rsidRPr="00B40160" w:rsidRDefault="00C316B8" w:rsidP="00A2051A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Provozovatel ručí za </w:t>
      </w:r>
      <w:r w:rsidR="004C10AB" w:rsidRPr="00B40160">
        <w:rPr>
          <w:rFonts w:ascii="Arial" w:hAnsi="Arial" w:cs="Arial"/>
        </w:rPr>
        <w:t>pobyt</w:t>
      </w:r>
      <w:r w:rsidR="00B00E55">
        <w:rPr>
          <w:rFonts w:ascii="Arial" w:hAnsi="Arial" w:cs="Arial"/>
        </w:rPr>
        <w:t>, péči</w:t>
      </w:r>
      <w:r w:rsidRPr="00B40160">
        <w:rPr>
          <w:rFonts w:ascii="Arial" w:hAnsi="Arial" w:cs="Arial"/>
        </w:rPr>
        <w:t xml:space="preserve"> a poskytnutí veterinární péče po celou dobu setrvání psa </w:t>
      </w:r>
      <w:r w:rsidR="001A0580">
        <w:rPr>
          <w:rFonts w:ascii="Arial" w:hAnsi="Arial" w:cs="Arial"/>
        </w:rPr>
        <w:br/>
      </w:r>
      <w:r w:rsidRPr="00B40160">
        <w:rPr>
          <w:rFonts w:ascii="Arial" w:hAnsi="Arial" w:cs="Arial"/>
        </w:rPr>
        <w:t>v útulku. V případě, že je pes vrácen majiteli nebo vydán novému majiteli, přecházejí na takového majitele veškeré náklady spojené s umístěním psa v útulku a nebudou hrazeny objednatel</w:t>
      </w:r>
      <w:r w:rsidR="001A0580">
        <w:rPr>
          <w:rFonts w:ascii="Arial" w:hAnsi="Arial" w:cs="Arial"/>
        </w:rPr>
        <w:t>em</w:t>
      </w:r>
      <w:r w:rsidRPr="00B40160">
        <w:rPr>
          <w:rFonts w:ascii="Arial" w:hAnsi="Arial" w:cs="Arial"/>
        </w:rPr>
        <w:t>.</w:t>
      </w:r>
    </w:p>
    <w:p w14:paraId="7CE52AF7" w14:textId="77777777" w:rsidR="00886F75" w:rsidRPr="00B40160" w:rsidRDefault="00886F75" w:rsidP="00A2051A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V případě předání psa, který je předmětem smlouvy, bude mít provozovatel vyhotovenou řádnou adopční nebo darovací smlouvu a pro tyto případy bude vést průkaznou evidenci osob přebírajících psy do vlastnictví nebo péče. </w:t>
      </w:r>
    </w:p>
    <w:p w14:paraId="7EAE34EC" w14:textId="77777777" w:rsidR="00EF5D4F" w:rsidRPr="00EF5D4F" w:rsidRDefault="006B3C9D" w:rsidP="00EF5D4F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Provozovatel garantuje první 3 dny pobytu psa v útulku pro obec zdarma.</w:t>
      </w:r>
      <w:r w:rsidR="00EF5D4F">
        <w:rPr>
          <w:rFonts w:ascii="Arial" w:hAnsi="Arial" w:cs="Arial"/>
        </w:rPr>
        <w:t xml:space="preserve"> Provozovatel, který uplatňuje na předmět této smlouvy finanční dotaci dle pravidel dotačního programu Podpora psích útulků v Plzeňském kraji v roce 2019, nesmí při péči o psy účtovat objednateli úkony, které jsou předmětem dotace z uvedeného operačního programu (viz usnesení RPK č. 3143/19</w:t>
      </w:r>
      <w:r w:rsidR="00EF5D4F" w:rsidRPr="00ED72EE">
        <w:rPr>
          <w:rFonts w:ascii="Arial" w:hAnsi="Arial" w:cs="Arial"/>
        </w:rPr>
        <w:t xml:space="preserve"> ze dne </w:t>
      </w:r>
      <w:r w:rsidR="00EF5D4F">
        <w:rPr>
          <w:rFonts w:ascii="Arial" w:hAnsi="Arial" w:cs="Arial"/>
        </w:rPr>
        <w:t>18. 2. 2019 dostupné na internetových stránkách Plzeňského kraje</w:t>
      </w:r>
      <w:r w:rsidR="009A25B8">
        <w:rPr>
          <w:rFonts w:ascii="Arial" w:hAnsi="Arial" w:cs="Arial"/>
        </w:rPr>
        <w:t>)</w:t>
      </w:r>
      <w:r w:rsidR="00EF5D4F">
        <w:rPr>
          <w:rFonts w:ascii="Arial" w:hAnsi="Arial" w:cs="Arial"/>
        </w:rPr>
        <w:t xml:space="preserve">.  </w:t>
      </w:r>
    </w:p>
    <w:p w14:paraId="7C3130DA" w14:textId="77777777" w:rsidR="00C316B8" w:rsidRPr="00B40160" w:rsidRDefault="00C316B8" w:rsidP="0031251C">
      <w:pPr>
        <w:ind w:left="426" w:hanging="360"/>
        <w:jc w:val="center"/>
        <w:rPr>
          <w:rFonts w:ascii="Arial" w:hAnsi="Arial" w:cs="Arial"/>
          <w:b/>
        </w:rPr>
      </w:pPr>
      <w:r w:rsidRPr="00B40160">
        <w:rPr>
          <w:rFonts w:ascii="Arial" w:hAnsi="Arial" w:cs="Arial"/>
          <w:b/>
        </w:rPr>
        <w:t xml:space="preserve">III. </w:t>
      </w:r>
      <w:r w:rsidR="00D62CD4" w:rsidRPr="00B40160">
        <w:rPr>
          <w:rFonts w:ascii="Arial" w:hAnsi="Arial" w:cs="Arial"/>
          <w:b/>
        </w:rPr>
        <w:t>Povinnosti objednatele</w:t>
      </w:r>
    </w:p>
    <w:p w14:paraId="062C036D" w14:textId="77777777" w:rsidR="006B3C9D" w:rsidRPr="00B40160" w:rsidRDefault="00702D2E" w:rsidP="0031251C">
      <w:pPr>
        <w:pStyle w:val="Odstavecseseznamem"/>
        <w:numPr>
          <w:ilvl w:val="0"/>
          <w:numId w:val="7"/>
        </w:numPr>
        <w:ind w:left="426"/>
        <w:rPr>
          <w:rFonts w:ascii="Arial" w:hAnsi="Arial" w:cs="Arial"/>
        </w:rPr>
      </w:pPr>
      <w:r w:rsidRPr="00B40160">
        <w:rPr>
          <w:rFonts w:ascii="Arial" w:hAnsi="Arial" w:cs="Arial"/>
        </w:rPr>
        <w:t>Objednatel se zavazuje hradit dohodnuté náklady na základě této smlouvy</w:t>
      </w:r>
      <w:r w:rsidR="00CC25AB" w:rsidRPr="00B40160">
        <w:rPr>
          <w:rFonts w:ascii="Arial" w:hAnsi="Arial" w:cs="Arial"/>
        </w:rPr>
        <w:t xml:space="preserve">. </w:t>
      </w:r>
    </w:p>
    <w:p w14:paraId="618C132F" w14:textId="77777777" w:rsidR="00D62CD4" w:rsidRPr="00B40160" w:rsidRDefault="00D62CD4" w:rsidP="0031251C">
      <w:pPr>
        <w:ind w:left="426" w:hanging="360"/>
        <w:jc w:val="center"/>
        <w:rPr>
          <w:rFonts w:ascii="Arial" w:hAnsi="Arial" w:cs="Arial"/>
          <w:b/>
        </w:rPr>
      </w:pPr>
      <w:r w:rsidRPr="00B40160">
        <w:rPr>
          <w:rFonts w:ascii="Arial" w:hAnsi="Arial" w:cs="Arial"/>
          <w:b/>
        </w:rPr>
        <w:t>IV. Cena a způsob financování</w:t>
      </w:r>
    </w:p>
    <w:p w14:paraId="55C8E0D1" w14:textId="77777777" w:rsidR="0080524B" w:rsidRPr="00B40160" w:rsidRDefault="00D62CD4" w:rsidP="00702EAF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Dohodnutá platba za předmět této smlouvy je stanovena na základě </w:t>
      </w:r>
      <w:r w:rsidR="006B3C9D" w:rsidRPr="00B40160">
        <w:rPr>
          <w:rFonts w:ascii="Arial" w:hAnsi="Arial" w:cs="Arial"/>
        </w:rPr>
        <w:t xml:space="preserve">ceníku základních úkonů, který </w:t>
      </w:r>
      <w:r w:rsidR="0080524B" w:rsidRPr="00B40160">
        <w:rPr>
          <w:rFonts w:ascii="Arial" w:hAnsi="Arial" w:cs="Arial"/>
        </w:rPr>
        <w:t>má</w:t>
      </w:r>
      <w:r w:rsidR="006B3C9D" w:rsidRPr="00B40160">
        <w:rPr>
          <w:rFonts w:ascii="Arial" w:hAnsi="Arial" w:cs="Arial"/>
        </w:rPr>
        <w:t xml:space="preserve"> provozovatel umíst</w:t>
      </w:r>
      <w:r w:rsidR="0080524B" w:rsidRPr="00B40160">
        <w:rPr>
          <w:rFonts w:ascii="Arial" w:hAnsi="Arial" w:cs="Arial"/>
        </w:rPr>
        <w:t>ěný veřejně na svých webových stránkách a který je rovněž přílohou</w:t>
      </w:r>
      <w:r w:rsidR="00097CF8">
        <w:rPr>
          <w:rFonts w:ascii="Arial" w:hAnsi="Arial" w:cs="Arial"/>
        </w:rPr>
        <w:t xml:space="preserve"> č. 2</w:t>
      </w:r>
      <w:r w:rsidR="0080524B" w:rsidRPr="00B40160">
        <w:rPr>
          <w:rFonts w:ascii="Arial" w:hAnsi="Arial" w:cs="Arial"/>
        </w:rPr>
        <w:t xml:space="preserve"> </w:t>
      </w:r>
      <w:proofErr w:type="gramStart"/>
      <w:r w:rsidR="0080524B" w:rsidRPr="00B40160">
        <w:rPr>
          <w:rFonts w:ascii="Arial" w:hAnsi="Arial" w:cs="Arial"/>
        </w:rPr>
        <w:t>této</w:t>
      </w:r>
      <w:proofErr w:type="gramEnd"/>
      <w:r w:rsidR="0080524B" w:rsidRPr="00B40160">
        <w:rPr>
          <w:rFonts w:ascii="Arial" w:hAnsi="Arial" w:cs="Arial"/>
        </w:rPr>
        <w:t xml:space="preserve"> smlouvy</w:t>
      </w:r>
      <w:r w:rsidR="00B00E55">
        <w:rPr>
          <w:rFonts w:ascii="Arial" w:hAnsi="Arial" w:cs="Arial"/>
        </w:rPr>
        <w:t>, či zveřejněný jiným vhodným způsobem na veřejně přístupném místě</w:t>
      </w:r>
      <w:r w:rsidR="0080524B" w:rsidRPr="00B40160">
        <w:rPr>
          <w:rFonts w:ascii="Arial" w:hAnsi="Arial" w:cs="Arial"/>
        </w:rPr>
        <w:t>.</w:t>
      </w:r>
    </w:p>
    <w:p w14:paraId="16659D9A" w14:textId="3078DB52" w:rsidR="00C316B8" w:rsidRPr="00B40160" w:rsidRDefault="006B3C9D" w:rsidP="00702EAF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Částka fakturace bude objednavatelem uhrazena na výše uvedený účet provozovatele v termínu splatnosti uvedeném na faktuře</w:t>
      </w:r>
      <w:r w:rsidR="002606F8" w:rsidRPr="00B40160">
        <w:rPr>
          <w:rFonts w:ascii="Arial" w:hAnsi="Arial" w:cs="Arial"/>
        </w:rPr>
        <w:t>.</w:t>
      </w:r>
    </w:p>
    <w:p w14:paraId="535BD118" w14:textId="77777777" w:rsidR="002606F8" w:rsidRPr="00B40160" w:rsidRDefault="002606F8" w:rsidP="0031251C">
      <w:pPr>
        <w:ind w:left="426" w:hanging="360"/>
        <w:jc w:val="center"/>
        <w:rPr>
          <w:rFonts w:ascii="Arial" w:hAnsi="Arial" w:cs="Arial"/>
          <w:b/>
        </w:rPr>
      </w:pPr>
      <w:r w:rsidRPr="00B40160">
        <w:rPr>
          <w:rFonts w:ascii="Arial" w:hAnsi="Arial" w:cs="Arial"/>
          <w:b/>
        </w:rPr>
        <w:t>V. Sankce</w:t>
      </w:r>
    </w:p>
    <w:p w14:paraId="04716FBF" w14:textId="77777777" w:rsidR="002606F8" w:rsidRPr="00B40160" w:rsidRDefault="002606F8" w:rsidP="0031251C">
      <w:pPr>
        <w:ind w:left="426" w:hanging="360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1</w:t>
      </w:r>
      <w:r w:rsidR="0091499C" w:rsidRPr="00B40160">
        <w:rPr>
          <w:rFonts w:ascii="Arial" w:hAnsi="Arial" w:cs="Arial"/>
        </w:rPr>
        <w:t xml:space="preserve">. </w:t>
      </w:r>
      <w:r w:rsidR="0091499C"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 xml:space="preserve">Při nesplnění podmínek této smlouvy je provozovatel povinen navrátit obci v plné výši finanční prostředky čerpané na </w:t>
      </w:r>
      <w:r w:rsidR="002C7F0D" w:rsidRPr="00B40160">
        <w:rPr>
          <w:rFonts w:ascii="Arial" w:hAnsi="Arial" w:cs="Arial"/>
        </w:rPr>
        <w:t>umístění psa</w:t>
      </w:r>
      <w:r w:rsidRPr="00B40160">
        <w:rPr>
          <w:rFonts w:ascii="Arial" w:hAnsi="Arial" w:cs="Arial"/>
        </w:rPr>
        <w:t xml:space="preserve"> (poměrnou část paušálně placené částky), u kterého došlo k porušení smluvně stanovených podmínek.</w:t>
      </w:r>
    </w:p>
    <w:p w14:paraId="0ED8A6B1" w14:textId="77777777" w:rsidR="002606F8" w:rsidRPr="00B40160" w:rsidRDefault="002606F8" w:rsidP="0031251C">
      <w:pPr>
        <w:ind w:left="426" w:hanging="360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2. </w:t>
      </w:r>
      <w:r w:rsidR="0091499C"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>Objednatel je oprávněn odstoupit od smlouvy, jestliže provozovatel opakovaně hrubě porušuje smlouvou stanovené podmínky plnění.</w:t>
      </w:r>
    </w:p>
    <w:p w14:paraId="287F7F89" w14:textId="7B844B04" w:rsidR="002606F8" w:rsidRPr="00B40160" w:rsidRDefault="002606F8" w:rsidP="0031251C">
      <w:pPr>
        <w:ind w:left="426" w:hanging="360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3. </w:t>
      </w:r>
      <w:r w:rsidR="0091499C"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>Objedna</w:t>
      </w:r>
      <w:r w:rsidR="00B00E55">
        <w:rPr>
          <w:rFonts w:ascii="Arial" w:hAnsi="Arial" w:cs="Arial"/>
        </w:rPr>
        <w:t>t</w:t>
      </w:r>
      <w:r w:rsidRPr="00B40160">
        <w:rPr>
          <w:rFonts w:ascii="Arial" w:hAnsi="Arial" w:cs="Arial"/>
        </w:rPr>
        <w:t xml:space="preserve">el provádí platby na základě fakturace od provozovatele proti předloženým </w:t>
      </w:r>
      <w:r w:rsidR="009726D3">
        <w:rPr>
          <w:rFonts w:ascii="Arial" w:hAnsi="Arial" w:cs="Arial"/>
        </w:rPr>
        <w:t>daňovým dokladům</w:t>
      </w:r>
      <w:r w:rsidRPr="00B40160">
        <w:rPr>
          <w:rFonts w:ascii="Arial" w:hAnsi="Arial" w:cs="Arial"/>
        </w:rPr>
        <w:t xml:space="preserve">. </w:t>
      </w:r>
      <w:r w:rsidR="009726D3">
        <w:rPr>
          <w:rFonts w:ascii="Arial" w:hAnsi="Arial" w:cs="Arial"/>
        </w:rPr>
        <w:t>Daňový doklad</w:t>
      </w:r>
      <w:r w:rsidR="009726D3" w:rsidRPr="00B40160">
        <w:rPr>
          <w:rFonts w:ascii="Arial" w:hAnsi="Arial" w:cs="Arial"/>
        </w:rPr>
        <w:t xml:space="preserve"> </w:t>
      </w:r>
      <w:r w:rsidRPr="00B40160">
        <w:rPr>
          <w:rFonts w:ascii="Arial" w:hAnsi="Arial" w:cs="Arial"/>
        </w:rPr>
        <w:t xml:space="preserve">bude vystaven vždy za příslušný kalendářní měsíc a společně se soupisem </w:t>
      </w:r>
      <w:r w:rsidR="00097CF8">
        <w:rPr>
          <w:rFonts w:ascii="Arial" w:hAnsi="Arial" w:cs="Arial"/>
        </w:rPr>
        <w:t>převzatých</w:t>
      </w:r>
      <w:r w:rsidRPr="00B40160">
        <w:rPr>
          <w:rFonts w:ascii="Arial" w:hAnsi="Arial" w:cs="Arial"/>
        </w:rPr>
        <w:t xml:space="preserve"> </w:t>
      </w:r>
      <w:r w:rsidR="002C7F0D" w:rsidRPr="00B40160">
        <w:rPr>
          <w:rFonts w:ascii="Arial" w:hAnsi="Arial" w:cs="Arial"/>
        </w:rPr>
        <w:t>psů</w:t>
      </w:r>
      <w:r w:rsidRPr="00B40160">
        <w:rPr>
          <w:rFonts w:ascii="Arial" w:hAnsi="Arial" w:cs="Arial"/>
        </w:rPr>
        <w:t xml:space="preserve"> odeslán objednateli. Při nedodržení platebních podmínek bude uplatněna pokuta ve výši 0,05% z celkové smluvní ceny za každý započítaný týden prodlení. V případě opakovaného neplnění plateb ze strany objednatele zastavuje provozovatel příjem </w:t>
      </w:r>
      <w:r w:rsidR="002C7F0D" w:rsidRPr="00B40160">
        <w:rPr>
          <w:rFonts w:ascii="Arial" w:hAnsi="Arial" w:cs="Arial"/>
        </w:rPr>
        <w:t>psů</w:t>
      </w:r>
      <w:r w:rsidRPr="00B40160">
        <w:rPr>
          <w:rFonts w:ascii="Arial" w:hAnsi="Arial" w:cs="Arial"/>
        </w:rPr>
        <w:t xml:space="preserve"> od objednavatele.</w:t>
      </w:r>
    </w:p>
    <w:p w14:paraId="3E4C7D31" w14:textId="77777777" w:rsidR="002606F8" w:rsidRPr="00B40160" w:rsidRDefault="002606F8" w:rsidP="0031251C">
      <w:pPr>
        <w:ind w:left="426" w:hanging="360"/>
        <w:jc w:val="center"/>
        <w:rPr>
          <w:rFonts w:ascii="Arial" w:hAnsi="Arial" w:cs="Arial"/>
          <w:b/>
        </w:rPr>
      </w:pPr>
      <w:r w:rsidRPr="00B40160">
        <w:rPr>
          <w:rFonts w:ascii="Arial" w:hAnsi="Arial" w:cs="Arial"/>
          <w:b/>
        </w:rPr>
        <w:t>VI. Společná a závěrečná ustanovení</w:t>
      </w:r>
    </w:p>
    <w:p w14:paraId="176B9326" w14:textId="77777777" w:rsidR="0015389D" w:rsidRPr="00B40160" w:rsidRDefault="0015389D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Tato </w:t>
      </w:r>
      <w:r w:rsidR="002606F8" w:rsidRPr="00B40160">
        <w:rPr>
          <w:rFonts w:ascii="Arial" w:hAnsi="Arial" w:cs="Arial"/>
        </w:rPr>
        <w:t>Smlouva</w:t>
      </w:r>
      <w:r w:rsidRPr="00B40160">
        <w:rPr>
          <w:rFonts w:ascii="Arial" w:hAnsi="Arial" w:cs="Arial"/>
        </w:rPr>
        <w:t xml:space="preserve"> nabývá účinnosti podpisem obou smluvních stran. V případě povinného uveřejnění v registru smluv, pak tímto uveřejněním.</w:t>
      </w:r>
    </w:p>
    <w:p w14:paraId="14F8E42F" w14:textId="77777777" w:rsidR="002606F8" w:rsidRPr="00B40160" w:rsidRDefault="0015389D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 xml:space="preserve">Smlouva se </w:t>
      </w:r>
      <w:r w:rsidR="002606F8" w:rsidRPr="00B40160">
        <w:rPr>
          <w:rFonts w:ascii="Arial" w:hAnsi="Arial" w:cs="Arial"/>
        </w:rPr>
        <w:t xml:space="preserve">uzavírá na dobu </w:t>
      </w:r>
      <w:r w:rsidRPr="00B40160">
        <w:rPr>
          <w:rFonts w:ascii="Arial" w:hAnsi="Arial" w:cs="Arial"/>
        </w:rPr>
        <w:t>ne</w:t>
      </w:r>
      <w:r w:rsidR="002606F8" w:rsidRPr="00B40160">
        <w:rPr>
          <w:rFonts w:ascii="Arial" w:hAnsi="Arial" w:cs="Arial"/>
        </w:rPr>
        <w:t>určitou.</w:t>
      </w:r>
      <w:r w:rsidRPr="00B40160">
        <w:rPr>
          <w:rFonts w:ascii="Arial" w:hAnsi="Arial" w:cs="Arial"/>
        </w:rPr>
        <w:t xml:space="preserve"> </w:t>
      </w:r>
    </w:p>
    <w:p w14:paraId="2B56AE93" w14:textId="77777777" w:rsidR="002606F8" w:rsidRPr="00B40160" w:rsidRDefault="002606F8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Smlouvu je možno vypovědět kteroukoliv stranou před skončením platnosti bez udání důvodu písemným sdělením druhé straně. Výpovědní lhůta činí 1 měsíc ode dne obdržení výpovědi.</w:t>
      </w:r>
    </w:p>
    <w:p w14:paraId="37740C87" w14:textId="77777777" w:rsidR="002606F8" w:rsidRPr="00B40160" w:rsidRDefault="002606F8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lastRenderedPageBreak/>
        <w:t>Tato smlouva může být upřesňována a doplňována pouze písemnými dodatky a to po dohodě obou smluvních stran.</w:t>
      </w:r>
    </w:p>
    <w:p w14:paraId="7A1169B0" w14:textId="1245E760" w:rsidR="00CC25AB" w:rsidRPr="008E1F30" w:rsidRDefault="004C478C" w:rsidP="009C6CD6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 případě, že smluvní stranou smlouvy je subjekt, na který se vztahuje ustanovení </w:t>
      </w:r>
      <w:r w:rsidR="0015389D" w:rsidRPr="008E1F30">
        <w:rPr>
          <w:rFonts w:ascii="Arial" w:hAnsi="Arial" w:cs="Arial"/>
          <w:color w:val="000000"/>
        </w:rPr>
        <w:t xml:space="preserve">zákona č. 340/2015 Sb., o zvláštních podmínkách účinnosti některých smluv, uveřejňování těchto smluv a o registru smluv (zákon o registru smluv), ve znění pozdějších předpisů, </w:t>
      </w:r>
      <w:r>
        <w:rPr>
          <w:rFonts w:ascii="Arial" w:hAnsi="Arial" w:cs="Arial"/>
          <w:color w:val="000000"/>
        </w:rPr>
        <w:t xml:space="preserve">případně </w:t>
      </w:r>
      <w:r w:rsidR="0015389D" w:rsidRPr="008E1F30">
        <w:rPr>
          <w:rFonts w:ascii="Arial" w:hAnsi="Arial" w:cs="Arial"/>
          <w:color w:val="000000"/>
        </w:rPr>
        <w:t xml:space="preserve">v souladu s vnitřními směrnicemi </w:t>
      </w:r>
      <w:r>
        <w:rPr>
          <w:rFonts w:ascii="Arial" w:hAnsi="Arial" w:cs="Arial"/>
          <w:color w:val="000000"/>
        </w:rPr>
        <w:t>tohoto subjektu budou vyplývající povinnosti splněny objednatelem</w:t>
      </w:r>
      <w:r w:rsidR="0015389D" w:rsidRPr="008E1F30">
        <w:rPr>
          <w:rFonts w:ascii="Arial" w:hAnsi="Arial" w:cs="Arial"/>
          <w:color w:val="000000"/>
        </w:rPr>
        <w:t>. Provozovatel výše uvedené bere na vědomí</w:t>
      </w:r>
      <w:r w:rsidR="00CC25AB" w:rsidRPr="008E1F30">
        <w:rPr>
          <w:rFonts w:ascii="Arial" w:hAnsi="Arial" w:cs="Arial"/>
        </w:rPr>
        <w:t>.</w:t>
      </w:r>
    </w:p>
    <w:p w14:paraId="09106C31" w14:textId="77777777" w:rsidR="002606F8" w:rsidRPr="00B40160" w:rsidRDefault="002606F8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Tato smlouva je vyhotovena ve __ stejnopisech, z nichž každý má platnost originálu.</w:t>
      </w:r>
    </w:p>
    <w:p w14:paraId="561352F7" w14:textId="77777777" w:rsidR="002606F8" w:rsidRPr="00B40160" w:rsidRDefault="002606F8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Právní vztahy touto smlouvou neupravené se řídí platnými ustanoveními občanského zákoníku.</w:t>
      </w:r>
    </w:p>
    <w:p w14:paraId="3E62AC4A" w14:textId="77777777" w:rsidR="002606F8" w:rsidRPr="00B40160" w:rsidRDefault="002606F8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Tato smlouva byla schválena radou obce ________ usnesením č. ___/____</w:t>
      </w:r>
      <w:r w:rsidR="0080524B" w:rsidRPr="00B40160">
        <w:rPr>
          <w:rFonts w:ascii="Arial" w:hAnsi="Arial" w:cs="Arial"/>
        </w:rPr>
        <w:t>.</w:t>
      </w:r>
    </w:p>
    <w:p w14:paraId="6A787590" w14:textId="1D3EDDC1" w:rsidR="0080524B" w:rsidRPr="00B40160" w:rsidRDefault="0080524B" w:rsidP="0031251C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Součástí této smlouvy je příloha č. 1</w:t>
      </w:r>
      <w:r w:rsidR="002C7F0D" w:rsidRPr="00B40160">
        <w:rPr>
          <w:rFonts w:ascii="Arial" w:hAnsi="Arial" w:cs="Arial"/>
        </w:rPr>
        <w:t xml:space="preserve"> - C</w:t>
      </w:r>
      <w:r w:rsidRPr="00B40160">
        <w:rPr>
          <w:rFonts w:ascii="Arial" w:hAnsi="Arial" w:cs="Arial"/>
        </w:rPr>
        <w:t>eník služeb.</w:t>
      </w:r>
    </w:p>
    <w:p w14:paraId="2A42F79F" w14:textId="77777777" w:rsidR="00CC25AB" w:rsidRPr="00B40160" w:rsidRDefault="00CC25AB" w:rsidP="002606F8">
      <w:pPr>
        <w:jc w:val="both"/>
        <w:rPr>
          <w:rFonts w:ascii="Arial" w:hAnsi="Arial" w:cs="Arial"/>
        </w:rPr>
      </w:pPr>
    </w:p>
    <w:p w14:paraId="66224E39" w14:textId="77777777" w:rsidR="00CC25AB" w:rsidRPr="00B40160" w:rsidRDefault="00CC25AB" w:rsidP="00CC25AB">
      <w:pPr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V ___</w:t>
      </w:r>
      <w:r w:rsidR="00AF452C" w:rsidRPr="00B40160">
        <w:rPr>
          <w:rFonts w:ascii="Arial" w:hAnsi="Arial" w:cs="Arial"/>
        </w:rPr>
        <w:t>____</w:t>
      </w:r>
      <w:r w:rsidRPr="00B40160">
        <w:rPr>
          <w:rFonts w:ascii="Arial" w:hAnsi="Arial" w:cs="Arial"/>
        </w:rPr>
        <w:t>__ dne ____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V __</w:t>
      </w:r>
      <w:r w:rsidR="00AF452C" w:rsidRPr="00B40160">
        <w:rPr>
          <w:rFonts w:ascii="Arial" w:hAnsi="Arial" w:cs="Arial"/>
        </w:rPr>
        <w:t>____</w:t>
      </w:r>
      <w:r w:rsidRPr="00B40160">
        <w:rPr>
          <w:rFonts w:ascii="Arial" w:hAnsi="Arial" w:cs="Arial"/>
        </w:rPr>
        <w:t>___ dne ____</w:t>
      </w:r>
    </w:p>
    <w:p w14:paraId="4D1FDB24" w14:textId="77777777" w:rsidR="00CC25AB" w:rsidRPr="00B40160" w:rsidRDefault="00CC25AB" w:rsidP="002606F8">
      <w:pPr>
        <w:jc w:val="both"/>
        <w:rPr>
          <w:rFonts w:ascii="Arial" w:hAnsi="Arial" w:cs="Arial"/>
        </w:rPr>
      </w:pPr>
    </w:p>
    <w:p w14:paraId="5A26C646" w14:textId="77777777" w:rsidR="002606F8" w:rsidRPr="00B40160" w:rsidRDefault="002606F8" w:rsidP="002606F8">
      <w:pPr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_________</w:t>
      </w:r>
      <w:r w:rsidR="00AF452C" w:rsidRPr="00B40160">
        <w:rPr>
          <w:rFonts w:ascii="Arial" w:hAnsi="Arial" w:cs="Arial"/>
        </w:rPr>
        <w:t>_____</w:t>
      </w:r>
      <w:r w:rsidRPr="00B40160">
        <w:rPr>
          <w:rFonts w:ascii="Arial" w:hAnsi="Arial" w:cs="Arial"/>
        </w:rPr>
        <w:t>____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__________</w:t>
      </w:r>
      <w:r w:rsidR="00AF452C" w:rsidRPr="00B40160">
        <w:rPr>
          <w:rFonts w:ascii="Arial" w:hAnsi="Arial" w:cs="Arial"/>
        </w:rPr>
        <w:t>____</w:t>
      </w:r>
      <w:r w:rsidRPr="00B40160">
        <w:rPr>
          <w:rFonts w:ascii="Arial" w:hAnsi="Arial" w:cs="Arial"/>
        </w:rPr>
        <w:t>___</w:t>
      </w:r>
    </w:p>
    <w:p w14:paraId="1C914F3D" w14:textId="77777777" w:rsidR="00DE5DF5" w:rsidRPr="00B40160" w:rsidRDefault="002606F8" w:rsidP="00C316B8">
      <w:pPr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t>Objednatel</w:t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</w:r>
      <w:r w:rsidRPr="00B40160">
        <w:rPr>
          <w:rFonts w:ascii="Arial" w:hAnsi="Arial" w:cs="Arial"/>
        </w:rPr>
        <w:tab/>
        <w:t>Provozovatel</w:t>
      </w:r>
    </w:p>
    <w:p w14:paraId="0D99888B" w14:textId="77777777" w:rsidR="00DE5DF5" w:rsidRPr="00B40160" w:rsidRDefault="00DE5DF5">
      <w:pPr>
        <w:rPr>
          <w:rFonts w:ascii="Arial" w:hAnsi="Arial" w:cs="Arial"/>
        </w:rPr>
      </w:pPr>
      <w:r w:rsidRPr="00B40160">
        <w:rPr>
          <w:rFonts w:ascii="Arial" w:hAnsi="Arial" w:cs="Arial"/>
        </w:rPr>
        <w:br w:type="page"/>
      </w:r>
    </w:p>
    <w:p w14:paraId="497693CC" w14:textId="0FCDEDFD" w:rsidR="002C7F0D" w:rsidRPr="00B40160" w:rsidRDefault="002C7F0D" w:rsidP="00C316B8">
      <w:pPr>
        <w:jc w:val="both"/>
        <w:rPr>
          <w:rFonts w:ascii="Arial" w:hAnsi="Arial" w:cs="Arial"/>
        </w:rPr>
      </w:pPr>
      <w:r w:rsidRPr="00B40160">
        <w:rPr>
          <w:rFonts w:ascii="Arial" w:hAnsi="Arial" w:cs="Arial"/>
        </w:rPr>
        <w:lastRenderedPageBreak/>
        <w:t xml:space="preserve">Příloha č. </w:t>
      </w:r>
      <w:r w:rsidR="008E1F30">
        <w:rPr>
          <w:rFonts w:ascii="Arial" w:hAnsi="Arial" w:cs="Arial"/>
        </w:rPr>
        <w:t>1</w:t>
      </w:r>
      <w:r w:rsidRPr="00B40160">
        <w:rPr>
          <w:rFonts w:ascii="Arial" w:hAnsi="Arial" w:cs="Arial"/>
        </w:rPr>
        <w:t xml:space="preserve"> - Ceník služeb</w:t>
      </w:r>
    </w:p>
    <w:p w14:paraId="6510D33F" w14:textId="597E627A" w:rsidR="0091499C" w:rsidRPr="008E1F30" w:rsidRDefault="008E1F30" w:rsidP="00C316B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Přiloží provozovatel </w:t>
      </w:r>
    </w:p>
    <w:sectPr w:rsidR="0091499C" w:rsidRPr="008E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D63"/>
    <w:multiLevelType w:val="hybridMultilevel"/>
    <w:tmpl w:val="A5BEEA08"/>
    <w:lvl w:ilvl="0" w:tplc="0ABACD0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3D96588F"/>
    <w:multiLevelType w:val="hybridMultilevel"/>
    <w:tmpl w:val="6B90F37A"/>
    <w:lvl w:ilvl="0" w:tplc="485419A0">
      <w:start w:val="1"/>
      <w:numFmt w:val="lowerLetter"/>
      <w:lvlText w:val="%1)"/>
      <w:lvlJc w:val="left"/>
      <w:pPr>
        <w:ind w:left="426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1CA167F"/>
    <w:multiLevelType w:val="hybridMultilevel"/>
    <w:tmpl w:val="6716194E"/>
    <w:lvl w:ilvl="0" w:tplc="C6649D68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9F8814E">
      <w:start w:val="1"/>
      <w:numFmt w:val="lowerRoman"/>
      <w:lvlText w:val="%2."/>
      <w:lvlJc w:val="left"/>
      <w:pPr>
        <w:ind w:left="114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479F5958"/>
    <w:multiLevelType w:val="hybridMultilevel"/>
    <w:tmpl w:val="B27CD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1057"/>
    <w:multiLevelType w:val="hybridMultilevel"/>
    <w:tmpl w:val="A906B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6725"/>
    <w:multiLevelType w:val="hybridMultilevel"/>
    <w:tmpl w:val="079EA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67E7"/>
    <w:multiLevelType w:val="hybridMultilevel"/>
    <w:tmpl w:val="ABDE0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09D6"/>
    <w:multiLevelType w:val="hybridMultilevel"/>
    <w:tmpl w:val="24868F5E"/>
    <w:lvl w:ilvl="0" w:tplc="5EB49030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7D9216AA"/>
    <w:multiLevelType w:val="hybridMultilevel"/>
    <w:tmpl w:val="65A04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11"/>
    <w:rsid w:val="00097CF8"/>
    <w:rsid w:val="0015389D"/>
    <w:rsid w:val="00165290"/>
    <w:rsid w:val="001A0580"/>
    <w:rsid w:val="002606F8"/>
    <w:rsid w:val="002C7F0D"/>
    <w:rsid w:val="0031251C"/>
    <w:rsid w:val="003150A5"/>
    <w:rsid w:val="00382BD6"/>
    <w:rsid w:val="004164AA"/>
    <w:rsid w:val="004B7A8D"/>
    <w:rsid w:val="004C10AB"/>
    <w:rsid w:val="004C478C"/>
    <w:rsid w:val="00535852"/>
    <w:rsid w:val="005D25E3"/>
    <w:rsid w:val="00621AE1"/>
    <w:rsid w:val="006277A7"/>
    <w:rsid w:val="00634B74"/>
    <w:rsid w:val="00643307"/>
    <w:rsid w:val="00674A02"/>
    <w:rsid w:val="006812E4"/>
    <w:rsid w:val="006935E3"/>
    <w:rsid w:val="006B3C9D"/>
    <w:rsid w:val="00702D2E"/>
    <w:rsid w:val="0079626D"/>
    <w:rsid w:val="007A36D4"/>
    <w:rsid w:val="0080524B"/>
    <w:rsid w:val="0087583E"/>
    <w:rsid w:val="00886F75"/>
    <w:rsid w:val="008E1F30"/>
    <w:rsid w:val="0091499C"/>
    <w:rsid w:val="009726D3"/>
    <w:rsid w:val="009A25B8"/>
    <w:rsid w:val="009C6CD6"/>
    <w:rsid w:val="00A2051A"/>
    <w:rsid w:val="00A93AEA"/>
    <w:rsid w:val="00AA58ED"/>
    <w:rsid w:val="00AF452C"/>
    <w:rsid w:val="00B00E55"/>
    <w:rsid w:val="00B40160"/>
    <w:rsid w:val="00B7010F"/>
    <w:rsid w:val="00B96C94"/>
    <w:rsid w:val="00BA49D5"/>
    <w:rsid w:val="00C01311"/>
    <w:rsid w:val="00C316B8"/>
    <w:rsid w:val="00C640C2"/>
    <w:rsid w:val="00CC25AB"/>
    <w:rsid w:val="00D32FF2"/>
    <w:rsid w:val="00D62CD4"/>
    <w:rsid w:val="00D71E5A"/>
    <w:rsid w:val="00D95260"/>
    <w:rsid w:val="00DE292D"/>
    <w:rsid w:val="00DE5DF5"/>
    <w:rsid w:val="00E3258F"/>
    <w:rsid w:val="00EF3F14"/>
    <w:rsid w:val="00E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C516"/>
  <w15:chartTrackingRefBased/>
  <w15:docId w15:val="{A7F02EA7-338E-48B5-A57A-79AB9A9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3258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32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UStext">
    <w:name w:val="US_text"/>
    <w:basedOn w:val="Normln"/>
    <w:link w:val="UStextChar"/>
    <w:uiPriority w:val="99"/>
    <w:rsid w:val="00E325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UStextChar">
    <w:name w:val="US_text Char"/>
    <w:link w:val="UStext"/>
    <w:uiPriority w:val="99"/>
    <w:locked/>
    <w:rsid w:val="00E3258F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26D"/>
    <w:pPr>
      <w:ind w:left="720"/>
      <w:contextualSpacing/>
    </w:pPr>
  </w:style>
  <w:style w:type="paragraph" w:customStyle="1" w:styleId="Default">
    <w:name w:val="Default"/>
    <w:rsid w:val="002C7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4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9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9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9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C7A1-AAD9-4CD5-A721-FE8E5E53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Josef</dc:creator>
  <cp:keywords/>
  <dc:description/>
  <cp:lastModifiedBy>Kocumová Lucie</cp:lastModifiedBy>
  <cp:revision>2</cp:revision>
  <dcterms:created xsi:type="dcterms:W3CDTF">2019-03-28T09:05:00Z</dcterms:created>
  <dcterms:modified xsi:type="dcterms:W3CDTF">2019-03-28T09:05:00Z</dcterms:modified>
</cp:coreProperties>
</file>