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1D8" w:rsidRPr="00B011D8" w:rsidRDefault="00B011D8" w:rsidP="009C00F0">
      <w:pPr>
        <w:jc w:val="center"/>
        <w:rPr>
          <w:rFonts w:ascii="Arial" w:hAnsi="Arial" w:cs="Arial"/>
          <w:sz w:val="28"/>
          <w:szCs w:val="28"/>
        </w:rPr>
      </w:pPr>
      <w:r w:rsidRPr="00B011D8">
        <w:rPr>
          <w:rFonts w:ascii="Arial" w:hAnsi="Arial" w:cs="Arial"/>
          <w:sz w:val="28"/>
          <w:szCs w:val="28"/>
        </w:rPr>
        <w:t>VZOR</w:t>
      </w:r>
    </w:p>
    <w:p w:rsidR="00B011D8" w:rsidRDefault="00B011D8" w:rsidP="009C00F0">
      <w:pPr>
        <w:jc w:val="center"/>
        <w:rPr>
          <w:rFonts w:ascii="Arial" w:hAnsi="Arial" w:cs="Arial"/>
          <w:b/>
        </w:rPr>
      </w:pPr>
    </w:p>
    <w:p w:rsidR="008C4862" w:rsidRPr="002E723C" w:rsidRDefault="00F45CD7" w:rsidP="009C00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9C00F0" w:rsidRPr="002E723C">
        <w:rPr>
          <w:rFonts w:ascii="Arial" w:hAnsi="Arial" w:cs="Arial"/>
          <w:b/>
        </w:rPr>
        <w:t>ěsto</w:t>
      </w:r>
      <w:r w:rsidR="007C23B7">
        <w:rPr>
          <w:rFonts w:ascii="Arial" w:hAnsi="Arial" w:cs="Arial"/>
          <w:b/>
        </w:rPr>
        <w:t xml:space="preserve"> …</w:t>
      </w:r>
    </w:p>
    <w:p w:rsidR="009C00F0" w:rsidRPr="002E723C" w:rsidRDefault="009C00F0" w:rsidP="009C00F0">
      <w:pPr>
        <w:jc w:val="center"/>
        <w:rPr>
          <w:rFonts w:ascii="Arial" w:hAnsi="Arial" w:cs="Arial"/>
          <w:b/>
        </w:rPr>
      </w:pPr>
      <w:r w:rsidRPr="002E723C">
        <w:rPr>
          <w:rFonts w:ascii="Arial" w:hAnsi="Arial" w:cs="Arial"/>
          <w:b/>
        </w:rPr>
        <w:t>Nařízení č. …/2013</w:t>
      </w:r>
    </w:p>
    <w:p w:rsidR="009C00F0" w:rsidRPr="002E723C" w:rsidRDefault="00F45CD7" w:rsidP="009C00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kterým se vyhlašuje záměr zadat zpracování lesních hospodářských osnov</w:t>
      </w:r>
    </w:p>
    <w:p w:rsidR="009C00F0" w:rsidRDefault="009C00F0" w:rsidP="002E723C">
      <w:pPr>
        <w:jc w:val="both"/>
        <w:rPr>
          <w:rFonts w:ascii="Arial" w:hAnsi="Arial" w:cs="Arial"/>
        </w:rPr>
      </w:pPr>
    </w:p>
    <w:p w:rsidR="002E723C" w:rsidRDefault="002E723C" w:rsidP="002E723C">
      <w:pPr>
        <w:jc w:val="both"/>
        <w:rPr>
          <w:rFonts w:ascii="Arial" w:hAnsi="Arial" w:cs="Arial"/>
        </w:rPr>
      </w:pPr>
    </w:p>
    <w:p w:rsidR="009C00F0" w:rsidRDefault="002E723C" w:rsidP="002E72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města </w:t>
      </w:r>
      <w:r w:rsidR="007C23B7">
        <w:rPr>
          <w:rFonts w:ascii="Arial" w:hAnsi="Arial" w:cs="Arial"/>
        </w:rPr>
        <w:t>…</w:t>
      </w:r>
      <w:r w:rsidR="00EC6285">
        <w:rPr>
          <w:rFonts w:ascii="Arial" w:hAnsi="Arial" w:cs="Arial"/>
        </w:rPr>
        <w:t xml:space="preserve"> se usnesla dne … 2021</w:t>
      </w:r>
      <w:r>
        <w:rPr>
          <w:rFonts w:ascii="Arial" w:hAnsi="Arial" w:cs="Arial"/>
        </w:rPr>
        <w:t xml:space="preserve"> na zá</w:t>
      </w:r>
      <w:r w:rsidR="007C23B7">
        <w:rPr>
          <w:rFonts w:ascii="Arial" w:hAnsi="Arial" w:cs="Arial"/>
        </w:rPr>
        <w:t xml:space="preserve">kladě ustanovení § </w:t>
      </w:r>
      <w:r w:rsidR="00F45CD7">
        <w:rPr>
          <w:rFonts w:ascii="Arial" w:hAnsi="Arial" w:cs="Arial"/>
        </w:rPr>
        <w:t>25</w:t>
      </w:r>
      <w:r w:rsidR="007C23B7">
        <w:rPr>
          <w:rFonts w:ascii="Arial" w:hAnsi="Arial" w:cs="Arial"/>
        </w:rPr>
        <w:t xml:space="preserve"> odst. </w:t>
      </w:r>
      <w:r w:rsidR="00F45CD7">
        <w:rPr>
          <w:rFonts w:ascii="Arial" w:hAnsi="Arial" w:cs="Arial"/>
        </w:rPr>
        <w:t>2 a § 48 odst. 2 písm. d)</w:t>
      </w:r>
      <w:r>
        <w:rPr>
          <w:rFonts w:ascii="Arial" w:hAnsi="Arial" w:cs="Arial"/>
        </w:rPr>
        <w:t xml:space="preserve"> zákona č. </w:t>
      </w:r>
      <w:r w:rsidR="00F45CD7">
        <w:rPr>
          <w:rFonts w:ascii="Arial" w:hAnsi="Arial" w:cs="Arial"/>
        </w:rPr>
        <w:t>289/1995 Sb., o lesích a o změně a doplnění některých zákonů (lesní zákon)</w:t>
      </w:r>
      <w:r>
        <w:rPr>
          <w:rFonts w:ascii="Arial" w:hAnsi="Arial" w:cs="Arial"/>
        </w:rPr>
        <w:t>, ve znění pozdějších předpisů</w:t>
      </w:r>
      <w:r w:rsidR="00242B16">
        <w:rPr>
          <w:rFonts w:ascii="Arial" w:hAnsi="Arial" w:cs="Arial"/>
        </w:rPr>
        <w:t xml:space="preserve"> (dále jen „lesní zákon“)</w:t>
      </w:r>
      <w:r>
        <w:rPr>
          <w:rFonts w:ascii="Arial" w:hAnsi="Arial" w:cs="Arial"/>
        </w:rPr>
        <w:t xml:space="preserve">, </w:t>
      </w:r>
      <w:r w:rsidR="00CB4CC2">
        <w:rPr>
          <w:rFonts w:ascii="Arial" w:hAnsi="Arial" w:cs="Arial"/>
        </w:rPr>
        <w:t>a </w:t>
      </w:r>
      <w:r w:rsidR="00CA1666">
        <w:rPr>
          <w:rFonts w:ascii="Arial" w:hAnsi="Arial" w:cs="Arial"/>
        </w:rPr>
        <w:t xml:space="preserve">v souladu s ustanovením § 11 odst. </w:t>
      </w:r>
      <w:r w:rsidR="0088346E">
        <w:rPr>
          <w:rFonts w:ascii="Arial" w:hAnsi="Arial" w:cs="Arial"/>
        </w:rPr>
        <w:t xml:space="preserve">2 </w:t>
      </w:r>
      <w:r w:rsidR="00CA1666">
        <w:rPr>
          <w:rFonts w:ascii="Arial" w:hAnsi="Arial" w:cs="Arial"/>
        </w:rPr>
        <w:t>a §</w:t>
      </w:r>
      <w:r w:rsidR="007C23B7">
        <w:rPr>
          <w:rFonts w:ascii="Arial" w:hAnsi="Arial" w:cs="Arial"/>
        </w:rPr>
        <w:t xml:space="preserve"> 102 odst. 2 písm. d) zákona č. </w:t>
      </w:r>
      <w:r w:rsidR="00CA1666">
        <w:rPr>
          <w:rFonts w:ascii="Arial" w:hAnsi="Arial" w:cs="Arial"/>
        </w:rPr>
        <w:t xml:space="preserve">128/2000 Sb., o obcích (obecní zřízení), ve znění pozdějších předpisů, </w:t>
      </w:r>
      <w:r w:rsidR="00F45CD7">
        <w:rPr>
          <w:rFonts w:ascii="Arial" w:hAnsi="Arial" w:cs="Arial"/>
        </w:rPr>
        <w:t xml:space="preserve">a v souladu s § 13 vyhlášky č. 84/1996 Sb., o lesním hospodářském plánování, v platném znění, </w:t>
      </w:r>
      <w:r w:rsidR="00CA1666">
        <w:rPr>
          <w:rFonts w:ascii="Arial" w:hAnsi="Arial" w:cs="Arial"/>
        </w:rPr>
        <w:t xml:space="preserve">vydat </w:t>
      </w:r>
      <w:r w:rsidR="006840F5">
        <w:rPr>
          <w:rFonts w:ascii="Arial" w:hAnsi="Arial" w:cs="Arial"/>
        </w:rPr>
        <w:t xml:space="preserve">toto </w:t>
      </w:r>
      <w:r>
        <w:rPr>
          <w:rFonts w:ascii="Arial" w:hAnsi="Arial" w:cs="Arial"/>
        </w:rPr>
        <w:t>nařízení města:</w:t>
      </w:r>
    </w:p>
    <w:p w:rsidR="007C23B7" w:rsidRDefault="007C23B7" w:rsidP="002E723C">
      <w:pPr>
        <w:jc w:val="both"/>
        <w:rPr>
          <w:rFonts w:ascii="Arial" w:hAnsi="Arial" w:cs="Arial"/>
        </w:rPr>
      </w:pPr>
    </w:p>
    <w:p w:rsidR="009C00F0" w:rsidRDefault="009C00F0" w:rsidP="00DD6764">
      <w:pPr>
        <w:jc w:val="center"/>
        <w:rPr>
          <w:rFonts w:ascii="Arial" w:hAnsi="Arial" w:cs="Arial"/>
          <w:b/>
        </w:rPr>
      </w:pPr>
      <w:r w:rsidRPr="00FB34B1">
        <w:rPr>
          <w:rFonts w:ascii="Arial" w:hAnsi="Arial" w:cs="Arial"/>
          <w:b/>
        </w:rPr>
        <w:t>Čl. 1</w:t>
      </w:r>
    </w:p>
    <w:p w:rsidR="00F82511" w:rsidRPr="00F82511" w:rsidRDefault="00F82511" w:rsidP="00F82511">
      <w:pPr>
        <w:jc w:val="both"/>
        <w:rPr>
          <w:rFonts w:ascii="Arial" w:hAnsi="Arial" w:cs="Arial"/>
        </w:rPr>
      </w:pPr>
    </w:p>
    <w:p w:rsidR="00A435B0" w:rsidRPr="00652A3C" w:rsidRDefault="00F45CD7" w:rsidP="00652A3C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652A3C">
        <w:rPr>
          <w:rFonts w:ascii="Arial" w:hAnsi="Arial" w:cs="Arial"/>
        </w:rPr>
        <w:t>Město … vyhlašuje záměr zadat zpracování lesních hospodářských osnov</w:t>
      </w:r>
      <w:r w:rsidR="00ED1777">
        <w:rPr>
          <w:rStyle w:val="Znakapoznpodarou"/>
          <w:rFonts w:ascii="Arial" w:hAnsi="Arial" w:cs="Arial"/>
        </w:rPr>
        <w:footnoteReference w:id="1"/>
      </w:r>
      <w:r w:rsidRPr="00652A3C">
        <w:rPr>
          <w:rFonts w:ascii="Arial" w:hAnsi="Arial" w:cs="Arial"/>
        </w:rPr>
        <w:t xml:space="preserve"> </w:t>
      </w:r>
      <w:r w:rsidR="004732AC">
        <w:rPr>
          <w:rFonts w:ascii="Arial" w:hAnsi="Arial" w:cs="Arial"/>
        </w:rPr>
        <w:t>(</w:t>
      </w:r>
      <w:r w:rsidR="0088346E">
        <w:rPr>
          <w:rFonts w:ascii="Arial" w:hAnsi="Arial" w:cs="Arial"/>
        </w:rPr>
        <w:t>dále jen „osnovy“)</w:t>
      </w:r>
      <w:r w:rsidR="00214EB5">
        <w:rPr>
          <w:rFonts w:ascii="Arial" w:hAnsi="Arial" w:cs="Arial"/>
        </w:rPr>
        <w:t>.</w:t>
      </w:r>
    </w:p>
    <w:p w:rsidR="00F45CD7" w:rsidRPr="00D07EB3" w:rsidRDefault="00F45CD7" w:rsidP="00D07EB3">
      <w:pPr>
        <w:rPr>
          <w:rFonts w:ascii="Arial" w:hAnsi="Arial" w:cs="Arial"/>
        </w:rPr>
      </w:pPr>
    </w:p>
    <w:p w:rsidR="00F45CD7" w:rsidRPr="00652A3C" w:rsidRDefault="0088346E" w:rsidP="00652A3C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Osnovy</w:t>
      </w:r>
      <w:r w:rsidR="00F45CD7" w:rsidRPr="00652A3C">
        <w:rPr>
          <w:rFonts w:ascii="Arial" w:hAnsi="Arial" w:cs="Arial"/>
        </w:rPr>
        <w:t xml:space="preserve"> budou </w:t>
      </w:r>
      <w:r w:rsidR="00AF685B">
        <w:rPr>
          <w:rFonts w:ascii="Arial" w:hAnsi="Arial" w:cs="Arial"/>
        </w:rPr>
        <w:t> </w:t>
      </w:r>
      <w:r>
        <w:rPr>
          <w:rFonts w:ascii="Arial" w:hAnsi="Arial" w:cs="Arial"/>
        </w:rPr>
        <w:t>zpracovány</w:t>
      </w:r>
      <w:r w:rsidR="00AF685B">
        <w:rPr>
          <w:rFonts w:ascii="Arial" w:hAnsi="Arial" w:cs="Arial"/>
        </w:rPr>
        <w:t xml:space="preserve"> </w:t>
      </w:r>
      <w:r w:rsidR="00AF685B" w:rsidRPr="00652A3C">
        <w:rPr>
          <w:rFonts w:ascii="Arial" w:hAnsi="Arial" w:cs="Arial"/>
        </w:rPr>
        <w:t xml:space="preserve">pro </w:t>
      </w:r>
      <w:r w:rsidR="00396C07">
        <w:rPr>
          <w:rFonts w:ascii="Arial" w:hAnsi="Arial" w:cs="Arial"/>
        </w:rPr>
        <w:t xml:space="preserve">zařizovací obvod </w:t>
      </w:r>
      <w:r w:rsidR="000B01AD">
        <w:rPr>
          <w:rFonts w:ascii="Arial" w:hAnsi="Arial" w:cs="Arial"/>
        </w:rPr>
        <w:t>…</w:t>
      </w:r>
      <w:r w:rsidR="00396C07">
        <w:rPr>
          <w:rFonts w:ascii="Arial" w:hAnsi="Arial" w:cs="Arial"/>
        </w:rPr>
        <w:t xml:space="preserve">, zahrnující </w:t>
      </w:r>
      <w:r w:rsidR="000B01AD">
        <w:rPr>
          <w:rFonts w:ascii="Arial" w:hAnsi="Arial" w:cs="Arial"/>
        </w:rPr>
        <w:t>všechny lesy o </w:t>
      </w:r>
      <w:r w:rsidR="00AF685B" w:rsidRPr="00652A3C">
        <w:rPr>
          <w:rFonts w:ascii="Arial" w:hAnsi="Arial" w:cs="Arial"/>
        </w:rPr>
        <w:t xml:space="preserve">výměře menší než 50 ha ve vlastnictví fyzických a právnických osob, </w:t>
      </w:r>
      <w:r w:rsidR="00AF685B">
        <w:rPr>
          <w:rFonts w:ascii="Arial" w:hAnsi="Arial" w:cs="Arial"/>
        </w:rPr>
        <w:t>s výjimkou těch, pro které budou zpracovány lesní hospodářské plány</w:t>
      </w:r>
      <w:r w:rsidR="007B5A06">
        <w:rPr>
          <w:rStyle w:val="Znakapoznpodarou"/>
          <w:rFonts w:ascii="Arial" w:hAnsi="Arial" w:cs="Arial"/>
        </w:rPr>
        <w:footnoteReference w:id="2"/>
      </w:r>
      <w:r w:rsidR="00BD5671">
        <w:rPr>
          <w:rFonts w:ascii="Arial" w:hAnsi="Arial" w:cs="Arial"/>
        </w:rPr>
        <w:t xml:space="preserve"> (dále jen „plán“)</w:t>
      </w:r>
      <w:r w:rsidR="00942A7D">
        <w:rPr>
          <w:rFonts w:ascii="Arial" w:hAnsi="Arial" w:cs="Arial"/>
        </w:rPr>
        <w:t>,</w:t>
      </w:r>
      <w:r w:rsidR="00396C07">
        <w:rPr>
          <w:rFonts w:ascii="Arial" w:hAnsi="Arial" w:cs="Arial"/>
        </w:rPr>
        <w:t xml:space="preserve"> </w:t>
      </w:r>
      <w:r w:rsidR="00AF685B">
        <w:rPr>
          <w:rFonts w:ascii="Arial" w:hAnsi="Arial" w:cs="Arial"/>
        </w:rPr>
        <w:t xml:space="preserve">v katastrálních územích </w:t>
      </w:r>
      <w:r w:rsidR="000B01AD">
        <w:rPr>
          <w:rFonts w:ascii="Arial" w:hAnsi="Arial" w:cs="Arial"/>
        </w:rPr>
        <w:t>…</w:t>
      </w:r>
    </w:p>
    <w:p w:rsidR="007B5A06" w:rsidRPr="000B01AD" w:rsidRDefault="007B5A06" w:rsidP="00652A3C">
      <w:pPr>
        <w:ind w:firstLine="708"/>
        <w:jc w:val="both"/>
        <w:rPr>
          <w:rFonts w:ascii="Arial" w:hAnsi="Arial" w:cs="Arial"/>
        </w:rPr>
      </w:pPr>
    </w:p>
    <w:p w:rsidR="00D85EAB" w:rsidRPr="00D85EAB" w:rsidRDefault="00D85EAB" w:rsidP="00652A3C">
      <w:pPr>
        <w:ind w:firstLine="708"/>
        <w:jc w:val="both"/>
        <w:rPr>
          <w:rFonts w:ascii="Arial" w:hAnsi="Arial" w:cs="Arial"/>
          <w:i/>
        </w:rPr>
      </w:pPr>
      <w:r w:rsidRPr="00D85EAB">
        <w:rPr>
          <w:rFonts w:ascii="Arial" w:hAnsi="Arial" w:cs="Arial"/>
          <w:i/>
        </w:rPr>
        <w:t>nebo</w:t>
      </w:r>
    </w:p>
    <w:p w:rsidR="007B5A06" w:rsidRDefault="007B5A06" w:rsidP="00652A3C">
      <w:pPr>
        <w:ind w:left="708"/>
        <w:jc w:val="both"/>
        <w:rPr>
          <w:rFonts w:ascii="Arial" w:hAnsi="Arial" w:cs="Arial"/>
        </w:rPr>
      </w:pPr>
    </w:p>
    <w:p w:rsidR="00F45CD7" w:rsidRDefault="00F45CD7" w:rsidP="00652A3C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Záměr zadat zpracování lesních hospodářských osnov </w:t>
      </w:r>
      <w:r w:rsidR="00242B16">
        <w:rPr>
          <w:rFonts w:ascii="Arial" w:hAnsi="Arial" w:cs="Arial"/>
        </w:rPr>
        <w:t xml:space="preserve">se vyhlašuje pro </w:t>
      </w:r>
      <w:r w:rsidR="00396C07">
        <w:rPr>
          <w:rFonts w:ascii="Arial" w:hAnsi="Arial" w:cs="Arial"/>
        </w:rPr>
        <w:t xml:space="preserve">zařizovací obvod </w:t>
      </w:r>
      <w:r w:rsidR="00242B16">
        <w:rPr>
          <w:rFonts w:ascii="Arial" w:hAnsi="Arial" w:cs="Arial"/>
        </w:rPr>
        <w:t>… ve správním obvodu města … jako obce s rozšířenou působností pro následující katastrální území: …, …, …</w:t>
      </w:r>
    </w:p>
    <w:p w:rsidR="00242B16" w:rsidRDefault="00242B16" w:rsidP="00B06964">
      <w:pPr>
        <w:jc w:val="both"/>
        <w:rPr>
          <w:rFonts w:ascii="Arial" w:hAnsi="Arial" w:cs="Arial"/>
        </w:rPr>
      </w:pPr>
    </w:p>
    <w:p w:rsidR="00000D5C" w:rsidRPr="00000D5C" w:rsidRDefault="00BD5671" w:rsidP="00000D5C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00D5C" w:rsidRPr="00000D5C">
        <w:rPr>
          <w:rFonts w:ascii="Arial" w:hAnsi="Arial" w:cs="Arial"/>
        </w:rPr>
        <w:t>snovy budou zpracovány na období ... let, s platností od 01.</w:t>
      </w:r>
      <w:r w:rsidR="007B5A06">
        <w:rPr>
          <w:rFonts w:ascii="Arial" w:hAnsi="Arial" w:cs="Arial"/>
        </w:rPr>
        <w:t>01.20</w:t>
      </w:r>
      <w:r w:rsidR="00000D5C" w:rsidRPr="00000D5C">
        <w:rPr>
          <w:rFonts w:ascii="Arial" w:hAnsi="Arial" w:cs="Arial"/>
        </w:rPr>
        <w:t>xx do …</w:t>
      </w:r>
    </w:p>
    <w:p w:rsidR="004F2102" w:rsidRPr="00D07EB3" w:rsidRDefault="004F2102">
      <w:pPr>
        <w:pStyle w:val="Odstavecseseznamem"/>
        <w:jc w:val="both"/>
        <w:rPr>
          <w:rFonts w:ascii="Arial" w:hAnsi="Arial" w:cs="Arial"/>
        </w:rPr>
      </w:pPr>
    </w:p>
    <w:p w:rsidR="004F2102" w:rsidRDefault="007B5A06">
      <w:pPr>
        <w:pStyle w:val="Odstavecseseznamem"/>
        <w:jc w:val="both"/>
        <w:rPr>
          <w:rFonts w:ascii="Arial" w:hAnsi="Arial" w:cs="Arial"/>
          <w:i/>
        </w:rPr>
      </w:pPr>
      <w:r w:rsidRPr="007B5A06">
        <w:rPr>
          <w:rFonts w:ascii="Arial" w:hAnsi="Arial" w:cs="Arial"/>
          <w:i/>
        </w:rPr>
        <w:t>nebo</w:t>
      </w:r>
    </w:p>
    <w:p w:rsidR="004F2102" w:rsidRDefault="004F2102">
      <w:pPr>
        <w:pStyle w:val="Odstavecseseznamem"/>
        <w:jc w:val="both"/>
        <w:rPr>
          <w:rFonts w:ascii="Arial" w:hAnsi="Arial" w:cs="Arial"/>
        </w:rPr>
      </w:pPr>
    </w:p>
    <w:p w:rsidR="004F2102" w:rsidRDefault="00000D5C">
      <w:pPr>
        <w:pStyle w:val="Odstavecseseznamem"/>
        <w:jc w:val="both"/>
        <w:rPr>
          <w:rFonts w:ascii="Arial" w:hAnsi="Arial" w:cs="Arial"/>
        </w:rPr>
      </w:pPr>
      <w:r w:rsidRPr="00652A3C">
        <w:rPr>
          <w:rFonts w:ascii="Arial" w:hAnsi="Arial" w:cs="Arial"/>
        </w:rPr>
        <w:t xml:space="preserve">Platnost </w:t>
      </w:r>
      <w:r w:rsidR="00BD5671">
        <w:rPr>
          <w:rFonts w:ascii="Arial" w:hAnsi="Arial" w:cs="Arial"/>
        </w:rPr>
        <w:t>osnov</w:t>
      </w:r>
      <w:r w:rsidRPr="00652A3C">
        <w:rPr>
          <w:rFonts w:ascii="Arial" w:hAnsi="Arial" w:cs="Arial"/>
        </w:rPr>
        <w:t xml:space="preserve"> se stanovuje na dobu …</w:t>
      </w:r>
    </w:p>
    <w:p w:rsidR="00B80C9B" w:rsidRPr="00D07EB3" w:rsidRDefault="00B80C9B" w:rsidP="00000D5C">
      <w:pPr>
        <w:ind w:firstLine="708"/>
        <w:jc w:val="both"/>
        <w:rPr>
          <w:rFonts w:ascii="Arial" w:hAnsi="Arial" w:cs="Arial"/>
        </w:rPr>
      </w:pPr>
    </w:p>
    <w:p w:rsidR="00242B16" w:rsidRPr="00652A3C" w:rsidRDefault="00B80C9B" w:rsidP="00652A3C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42B16" w:rsidRPr="00652A3C">
        <w:rPr>
          <w:rFonts w:ascii="Arial" w:hAnsi="Arial" w:cs="Arial"/>
        </w:rPr>
        <w:t xml:space="preserve">pracování osnov </w:t>
      </w:r>
      <w:r>
        <w:rPr>
          <w:rFonts w:ascii="Arial" w:hAnsi="Arial" w:cs="Arial"/>
        </w:rPr>
        <w:t>zajišťuje</w:t>
      </w:r>
      <w:r w:rsidRPr="00652A3C">
        <w:rPr>
          <w:rFonts w:ascii="Arial" w:hAnsi="Arial" w:cs="Arial"/>
        </w:rPr>
        <w:t xml:space="preserve"> </w:t>
      </w:r>
      <w:r w:rsidR="006253FE">
        <w:rPr>
          <w:rFonts w:ascii="Arial" w:hAnsi="Arial" w:cs="Arial"/>
        </w:rPr>
        <w:t>Městský úřad …</w:t>
      </w:r>
      <w:r w:rsidR="00ED1777">
        <w:rPr>
          <w:rFonts w:ascii="Arial" w:hAnsi="Arial" w:cs="Arial"/>
        </w:rPr>
        <w:t xml:space="preserve">, odbor životního prostředí </w:t>
      </w:r>
      <w:r w:rsidR="00242B16" w:rsidRPr="00652A3C">
        <w:rPr>
          <w:rFonts w:ascii="Arial" w:hAnsi="Arial" w:cs="Arial"/>
        </w:rPr>
        <w:t xml:space="preserve">(dále jen „zadavatel“), jako </w:t>
      </w:r>
      <w:r>
        <w:rPr>
          <w:rFonts w:ascii="Arial" w:hAnsi="Arial" w:cs="Arial"/>
        </w:rPr>
        <w:t>příslušný</w:t>
      </w:r>
      <w:r w:rsidRPr="00652A3C">
        <w:rPr>
          <w:rFonts w:ascii="Arial" w:hAnsi="Arial" w:cs="Arial"/>
        </w:rPr>
        <w:t xml:space="preserve"> </w:t>
      </w:r>
      <w:r w:rsidR="00242B16" w:rsidRPr="00652A3C">
        <w:rPr>
          <w:rFonts w:ascii="Arial" w:hAnsi="Arial" w:cs="Arial"/>
        </w:rPr>
        <w:t>orgán státní správ</w:t>
      </w:r>
      <w:r w:rsidR="007E277A">
        <w:rPr>
          <w:rFonts w:ascii="Arial" w:hAnsi="Arial" w:cs="Arial"/>
        </w:rPr>
        <w:t xml:space="preserve">y lesů </w:t>
      </w:r>
      <w:r>
        <w:rPr>
          <w:rFonts w:ascii="Arial" w:hAnsi="Arial" w:cs="Arial"/>
        </w:rPr>
        <w:t>(</w:t>
      </w:r>
      <w:r w:rsidR="007E277A">
        <w:rPr>
          <w:rFonts w:ascii="Arial" w:hAnsi="Arial" w:cs="Arial"/>
        </w:rPr>
        <w:t>§ 48 odst. </w:t>
      </w:r>
      <w:r w:rsidR="00242B16" w:rsidRPr="00652A3C">
        <w:rPr>
          <w:rFonts w:ascii="Arial" w:hAnsi="Arial" w:cs="Arial"/>
        </w:rPr>
        <w:t>2 písm. d) lesního zákona</w:t>
      </w:r>
      <w:r>
        <w:rPr>
          <w:rFonts w:ascii="Arial" w:hAnsi="Arial" w:cs="Arial"/>
        </w:rPr>
        <w:t>)</w:t>
      </w:r>
      <w:r w:rsidR="007E277A">
        <w:rPr>
          <w:rFonts w:ascii="Arial" w:hAnsi="Arial" w:cs="Arial"/>
        </w:rPr>
        <w:t>. Náklady na </w:t>
      </w:r>
      <w:r w:rsidR="00242B16" w:rsidRPr="00652A3C">
        <w:rPr>
          <w:rFonts w:ascii="Arial" w:hAnsi="Arial" w:cs="Arial"/>
        </w:rPr>
        <w:t>zpracování osnov hradí stát</w:t>
      </w:r>
      <w:r w:rsidR="00D85EAB" w:rsidRPr="00652A3C">
        <w:rPr>
          <w:rFonts w:ascii="Arial" w:hAnsi="Arial" w:cs="Arial"/>
        </w:rPr>
        <w:t xml:space="preserve"> (§ 26 odst. 2 lesního zákona).</w:t>
      </w:r>
    </w:p>
    <w:p w:rsidR="00D85EAB" w:rsidRDefault="00D85EAB" w:rsidP="00B06964">
      <w:pPr>
        <w:jc w:val="both"/>
        <w:rPr>
          <w:rFonts w:ascii="Arial" w:hAnsi="Arial" w:cs="Arial"/>
        </w:rPr>
      </w:pPr>
    </w:p>
    <w:p w:rsidR="00B06964" w:rsidRPr="00CB4CC2" w:rsidRDefault="00CB4CC2" w:rsidP="00CB4CC2">
      <w:pPr>
        <w:jc w:val="center"/>
        <w:rPr>
          <w:rFonts w:ascii="Arial" w:hAnsi="Arial" w:cs="Arial"/>
          <w:b/>
        </w:rPr>
      </w:pPr>
      <w:r w:rsidRPr="00CB4CC2">
        <w:rPr>
          <w:rFonts w:ascii="Arial" w:hAnsi="Arial" w:cs="Arial"/>
          <w:b/>
        </w:rPr>
        <w:t>Čl. 2</w:t>
      </w:r>
    </w:p>
    <w:p w:rsidR="00DD6764" w:rsidRDefault="00DD6764" w:rsidP="00942A7D">
      <w:pPr>
        <w:jc w:val="both"/>
        <w:rPr>
          <w:rFonts w:ascii="Arial" w:hAnsi="Arial" w:cs="Arial"/>
        </w:rPr>
      </w:pPr>
    </w:p>
    <w:p w:rsidR="00F75A5F" w:rsidRDefault="00F75A5F" w:rsidP="00652A3C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 w:rsidRPr="00652A3C">
        <w:rPr>
          <w:rFonts w:ascii="Arial" w:hAnsi="Arial" w:cs="Arial"/>
        </w:rPr>
        <w:t xml:space="preserve">Vlastníci lesů vymezených v čl. 1 </w:t>
      </w:r>
      <w:r w:rsidR="00CE7403">
        <w:rPr>
          <w:rFonts w:ascii="Arial" w:hAnsi="Arial" w:cs="Arial"/>
        </w:rPr>
        <w:t xml:space="preserve">odst. 2 </w:t>
      </w:r>
      <w:r w:rsidRPr="00652A3C">
        <w:rPr>
          <w:rFonts w:ascii="Arial" w:hAnsi="Arial" w:cs="Arial"/>
        </w:rPr>
        <w:t xml:space="preserve">mají v termínu do … právo </w:t>
      </w:r>
      <w:r w:rsidR="00884B6A">
        <w:rPr>
          <w:rFonts w:ascii="Arial" w:hAnsi="Arial" w:cs="Arial"/>
        </w:rPr>
        <w:t>up</w:t>
      </w:r>
      <w:r w:rsidR="007F55D7">
        <w:rPr>
          <w:rFonts w:ascii="Arial" w:hAnsi="Arial" w:cs="Arial"/>
        </w:rPr>
        <w:t>l</w:t>
      </w:r>
      <w:r w:rsidR="00884B6A">
        <w:rPr>
          <w:rFonts w:ascii="Arial" w:hAnsi="Arial" w:cs="Arial"/>
        </w:rPr>
        <w:t>atnit u</w:t>
      </w:r>
      <w:r w:rsidR="00942A7D">
        <w:rPr>
          <w:rFonts w:ascii="Arial" w:hAnsi="Arial" w:cs="Arial"/>
        </w:rPr>
        <w:t> </w:t>
      </w:r>
      <w:r w:rsidR="00B80C9B">
        <w:rPr>
          <w:rFonts w:ascii="Arial" w:hAnsi="Arial" w:cs="Arial"/>
        </w:rPr>
        <w:t>zadavatel</w:t>
      </w:r>
      <w:r w:rsidR="00884B6A">
        <w:rPr>
          <w:rFonts w:ascii="Arial" w:hAnsi="Arial" w:cs="Arial"/>
        </w:rPr>
        <w:t>e</w:t>
      </w:r>
      <w:r w:rsidRPr="00652A3C">
        <w:rPr>
          <w:rFonts w:ascii="Arial" w:hAnsi="Arial" w:cs="Arial"/>
        </w:rPr>
        <w:t xml:space="preserve"> své hospodářské záměry a požadavky na zpracování osnov</w:t>
      </w:r>
      <w:r w:rsidR="00942A7D">
        <w:rPr>
          <w:rFonts w:ascii="Arial" w:hAnsi="Arial" w:cs="Arial"/>
        </w:rPr>
        <w:t xml:space="preserve"> (dále jen „záměry“). Záměry je možné uplatnit</w:t>
      </w:r>
      <w:r w:rsidR="004732AC">
        <w:rPr>
          <w:rFonts w:ascii="Arial" w:hAnsi="Arial" w:cs="Arial"/>
        </w:rPr>
        <w:t xml:space="preserve"> </w:t>
      </w:r>
      <w:r w:rsidR="007F55D7">
        <w:rPr>
          <w:rFonts w:ascii="Arial" w:hAnsi="Arial" w:cs="Arial"/>
        </w:rPr>
        <w:t>osobně</w:t>
      </w:r>
      <w:r w:rsidR="00177B09">
        <w:rPr>
          <w:rFonts w:ascii="Arial" w:hAnsi="Arial" w:cs="Arial"/>
        </w:rPr>
        <w:t>/písemně</w:t>
      </w:r>
      <w:r w:rsidR="007F55D7">
        <w:rPr>
          <w:rFonts w:ascii="Arial" w:hAnsi="Arial" w:cs="Arial"/>
        </w:rPr>
        <w:t xml:space="preserve"> nebo prostřednictvím </w:t>
      </w:r>
      <w:r w:rsidR="00742555">
        <w:rPr>
          <w:rFonts w:ascii="Arial" w:hAnsi="Arial" w:cs="Arial"/>
        </w:rPr>
        <w:t>zplnomocněného</w:t>
      </w:r>
      <w:r w:rsidR="007F55D7">
        <w:rPr>
          <w:rFonts w:ascii="Arial" w:hAnsi="Arial" w:cs="Arial"/>
        </w:rPr>
        <w:t xml:space="preserve"> odborného lesního hospodáře</w:t>
      </w:r>
      <w:r w:rsidR="00810BFF">
        <w:rPr>
          <w:rFonts w:ascii="Arial" w:hAnsi="Arial" w:cs="Arial"/>
        </w:rPr>
        <w:t xml:space="preserve">. </w:t>
      </w:r>
      <w:r w:rsidR="00942A7D">
        <w:rPr>
          <w:rFonts w:ascii="Arial" w:hAnsi="Arial" w:cs="Arial"/>
        </w:rPr>
        <w:t>V záměrech</w:t>
      </w:r>
      <w:r w:rsidR="007F55D7">
        <w:rPr>
          <w:rFonts w:ascii="Arial" w:hAnsi="Arial" w:cs="Arial"/>
        </w:rPr>
        <w:t xml:space="preserve"> je nutné uvést označení vlastníka lesa dle katastru nemovitostí, parcelní čísl</w:t>
      </w:r>
      <w:r w:rsidR="00810BFF">
        <w:rPr>
          <w:rFonts w:ascii="Arial" w:hAnsi="Arial" w:cs="Arial"/>
        </w:rPr>
        <w:t>o pozemku</w:t>
      </w:r>
      <w:r w:rsidR="007F55D7">
        <w:rPr>
          <w:rFonts w:ascii="Arial" w:hAnsi="Arial" w:cs="Arial"/>
        </w:rPr>
        <w:t xml:space="preserve"> a katastrální území</w:t>
      </w:r>
      <w:r w:rsidR="00810BFF">
        <w:rPr>
          <w:rFonts w:ascii="Arial" w:hAnsi="Arial" w:cs="Arial"/>
        </w:rPr>
        <w:t>, v němž se pozemek nachází</w:t>
      </w:r>
      <w:r w:rsidR="007F55D7">
        <w:rPr>
          <w:rFonts w:ascii="Arial" w:hAnsi="Arial" w:cs="Arial"/>
        </w:rPr>
        <w:t>.</w:t>
      </w:r>
    </w:p>
    <w:p w:rsidR="008969AC" w:rsidRDefault="008969AC">
      <w:pPr>
        <w:pStyle w:val="Odstavecseseznamem"/>
        <w:ind w:left="1428"/>
        <w:jc w:val="both"/>
        <w:rPr>
          <w:rFonts w:ascii="Arial" w:hAnsi="Arial" w:cs="Arial"/>
        </w:rPr>
      </w:pPr>
    </w:p>
    <w:p w:rsidR="008969AC" w:rsidRDefault="00572109">
      <w:pPr>
        <w:pStyle w:val="Odstavecseseznamem"/>
        <w:numPr>
          <w:ilvl w:val="0"/>
          <w:numId w:val="10"/>
        </w:numPr>
        <w:ind w:left="709" w:hanging="425"/>
        <w:jc w:val="both"/>
        <w:rPr>
          <w:rFonts w:ascii="Arial" w:hAnsi="Arial" w:cs="Arial"/>
          <w:i/>
        </w:rPr>
      </w:pPr>
      <w:r w:rsidRPr="00BD5671">
        <w:rPr>
          <w:rFonts w:ascii="Arial" w:hAnsi="Arial" w:cs="Arial"/>
        </w:rPr>
        <w:t>Vlastníci lesů</w:t>
      </w:r>
      <w:r w:rsidR="00BD5671" w:rsidRPr="00BD5671">
        <w:rPr>
          <w:rFonts w:ascii="Arial" w:hAnsi="Arial" w:cs="Arial"/>
        </w:rPr>
        <w:t xml:space="preserve">, pro které by měly být zpracovány osnovy, </w:t>
      </w:r>
      <w:r w:rsidR="0075064A">
        <w:rPr>
          <w:rFonts w:ascii="Arial" w:hAnsi="Arial" w:cs="Arial"/>
        </w:rPr>
        <w:t xml:space="preserve">ale </w:t>
      </w:r>
      <w:r w:rsidR="00BD5671" w:rsidRPr="00BD5671">
        <w:rPr>
          <w:rFonts w:ascii="Arial" w:hAnsi="Arial" w:cs="Arial"/>
        </w:rPr>
        <w:t>kteří se rozhodnou hospodařit podle plánu</w:t>
      </w:r>
      <w:r w:rsidR="00B931AB">
        <w:rPr>
          <w:rFonts w:ascii="Arial" w:hAnsi="Arial" w:cs="Arial"/>
        </w:rPr>
        <w:t>,</w:t>
      </w:r>
      <w:r w:rsidR="00BD5671" w:rsidRPr="00BD5671">
        <w:rPr>
          <w:rFonts w:ascii="Arial" w:hAnsi="Arial" w:cs="Arial"/>
        </w:rPr>
        <w:t xml:space="preserve"> oznámí tuto skut</w:t>
      </w:r>
      <w:r w:rsidR="007F4711">
        <w:rPr>
          <w:rFonts w:ascii="Arial" w:hAnsi="Arial" w:cs="Arial"/>
        </w:rPr>
        <w:t>e</w:t>
      </w:r>
      <w:r w:rsidR="00BD5671" w:rsidRPr="00BD5671">
        <w:rPr>
          <w:rFonts w:ascii="Arial" w:hAnsi="Arial" w:cs="Arial"/>
        </w:rPr>
        <w:t xml:space="preserve">čnost </w:t>
      </w:r>
      <w:r w:rsidR="0075064A">
        <w:rPr>
          <w:rFonts w:ascii="Arial" w:hAnsi="Arial" w:cs="Arial"/>
        </w:rPr>
        <w:t xml:space="preserve">zadavateli </w:t>
      </w:r>
      <w:r w:rsidR="00BD5671" w:rsidRPr="00BD5671">
        <w:rPr>
          <w:rFonts w:ascii="Arial" w:hAnsi="Arial" w:cs="Arial"/>
        </w:rPr>
        <w:t>v termínu uvedeném v čl. 2 odst. 1</w:t>
      </w:r>
      <w:r w:rsidR="00BD5671">
        <w:rPr>
          <w:rFonts w:ascii="Arial" w:hAnsi="Arial" w:cs="Arial"/>
        </w:rPr>
        <w:t>.</w:t>
      </w:r>
    </w:p>
    <w:p w:rsidR="008969AC" w:rsidRDefault="008969AC">
      <w:pPr>
        <w:pStyle w:val="Odstavecseseznamem"/>
        <w:rPr>
          <w:rFonts w:ascii="Arial" w:hAnsi="Arial" w:cs="Arial"/>
        </w:rPr>
      </w:pPr>
    </w:p>
    <w:p w:rsidR="00652A3C" w:rsidRPr="00652A3C" w:rsidRDefault="00652A3C" w:rsidP="00652A3C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 w:rsidRPr="00652A3C">
        <w:rPr>
          <w:rFonts w:ascii="Arial" w:hAnsi="Arial" w:cs="Arial"/>
        </w:rPr>
        <w:t>Stejným způsobem, jako je uvedeno v</w:t>
      </w:r>
      <w:r w:rsidR="00742555">
        <w:rPr>
          <w:rFonts w:ascii="Arial" w:hAnsi="Arial" w:cs="Arial"/>
        </w:rPr>
        <w:t> </w:t>
      </w:r>
      <w:r w:rsidRPr="00652A3C">
        <w:rPr>
          <w:rFonts w:ascii="Arial" w:hAnsi="Arial" w:cs="Arial"/>
        </w:rPr>
        <w:t>čl</w:t>
      </w:r>
      <w:r w:rsidR="00742555">
        <w:rPr>
          <w:rFonts w:ascii="Arial" w:hAnsi="Arial" w:cs="Arial"/>
        </w:rPr>
        <w:t>.</w:t>
      </w:r>
      <w:r w:rsidRPr="00652A3C">
        <w:rPr>
          <w:rFonts w:ascii="Arial" w:hAnsi="Arial" w:cs="Arial"/>
        </w:rPr>
        <w:t xml:space="preserve"> 2 odst. 1, mohou uplatnit své připomínky a požadavky na zpracování osnov také další právnické a fyzické osoby, jejichž práva, právem chráněné zájmy nebo povinnosti mohou být dotčeny, a orgány státní správy.</w:t>
      </w:r>
    </w:p>
    <w:p w:rsidR="00F75A5F" w:rsidRDefault="00F75A5F" w:rsidP="00B06964">
      <w:pPr>
        <w:jc w:val="both"/>
        <w:rPr>
          <w:rFonts w:ascii="Arial" w:hAnsi="Arial" w:cs="Arial"/>
        </w:rPr>
      </w:pPr>
    </w:p>
    <w:p w:rsidR="00D304A5" w:rsidRPr="00B06964" w:rsidRDefault="00D304A5" w:rsidP="00B06964">
      <w:pPr>
        <w:jc w:val="both"/>
        <w:rPr>
          <w:rFonts w:ascii="Arial" w:hAnsi="Arial" w:cs="Arial"/>
        </w:rPr>
      </w:pPr>
    </w:p>
    <w:p w:rsidR="00DD6764" w:rsidRPr="00FB34B1" w:rsidRDefault="00DD6764" w:rsidP="00DD6764">
      <w:pPr>
        <w:jc w:val="center"/>
        <w:rPr>
          <w:rFonts w:ascii="Arial" w:hAnsi="Arial" w:cs="Arial"/>
          <w:b/>
        </w:rPr>
      </w:pPr>
      <w:r w:rsidRPr="00FB34B1">
        <w:rPr>
          <w:rFonts w:ascii="Arial" w:hAnsi="Arial" w:cs="Arial"/>
          <w:b/>
        </w:rPr>
        <w:t xml:space="preserve">Čl. </w:t>
      </w:r>
      <w:r w:rsidR="00A254D8" w:rsidRPr="00FB34B1">
        <w:rPr>
          <w:rFonts w:ascii="Arial" w:hAnsi="Arial" w:cs="Arial"/>
          <w:b/>
        </w:rPr>
        <w:t>3</w:t>
      </w:r>
    </w:p>
    <w:p w:rsidR="00FB34B1" w:rsidRPr="00FB34B1" w:rsidRDefault="00FB34B1" w:rsidP="00DD6764">
      <w:pPr>
        <w:jc w:val="center"/>
        <w:rPr>
          <w:rFonts w:ascii="Arial" w:hAnsi="Arial" w:cs="Arial"/>
          <w:b/>
        </w:rPr>
      </w:pPr>
      <w:r w:rsidRPr="00FB34B1">
        <w:rPr>
          <w:rFonts w:ascii="Arial" w:hAnsi="Arial" w:cs="Arial"/>
          <w:b/>
        </w:rPr>
        <w:t>Závěrečná ustanovení</w:t>
      </w:r>
    </w:p>
    <w:p w:rsidR="0028254E" w:rsidRDefault="0028254E" w:rsidP="0028254E">
      <w:pPr>
        <w:rPr>
          <w:rFonts w:ascii="Arial" w:hAnsi="Arial" w:cs="Arial"/>
        </w:rPr>
      </w:pPr>
    </w:p>
    <w:p w:rsidR="00DD6764" w:rsidRPr="001650A0" w:rsidRDefault="00DD6764" w:rsidP="001650A0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1650A0">
        <w:rPr>
          <w:rFonts w:ascii="Arial" w:hAnsi="Arial" w:cs="Arial"/>
        </w:rPr>
        <w:t xml:space="preserve">Vydání </w:t>
      </w:r>
      <w:r w:rsidR="00D31141">
        <w:rPr>
          <w:rFonts w:ascii="Arial" w:hAnsi="Arial" w:cs="Arial"/>
        </w:rPr>
        <w:t xml:space="preserve">tohoto </w:t>
      </w:r>
      <w:r w:rsidR="00EC6285">
        <w:rPr>
          <w:rFonts w:ascii="Arial" w:hAnsi="Arial" w:cs="Arial"/>
        </w:rPr>
        <w:t>nařízení č. …/2021</w:t>
      </w:r>
      <w:r w:rsidRPr="001650A0">
        <w:rPr>
          <w:rFonts w:ascii="Arial" w:hAnsi="Arial" w:cs="Arial"/>
        </w:rPr>
        <w:t xml:space="preserve"> schválila Rada města</w:t>
      </w:r>
      <w:r w:rsidR="00E97875">
        <w:rPr>
          <w:rFonts w:ascii="Arial" w:hAnsi="Arial" w:cs="Arial"/>
        </w:rPr>
        <w:t xml:space="preserve"> ….</w:t>
      </w:r>
      <w:r w:rsidRPr="001650A0">
        <w:rPr>
          <w:rFonts w:ascii="Arial" w:hAnsi="Arial" w:cs="Arial"/>
        </w:rPr>
        <w:t xml:space="preserve"> s</w:t>
      </w:r>
      <w:r w:rsidR="00EC6285">
        <w:rPr>
          <w:rFonts w:ascii="Arial" w:hAnsi="Arial" w:cs="Arial"/>
        </w:rPr>
        <w:t>vým usnesením č. … ze dne … 2021</w:t>
      </w:r>
      <w:r w:rsidRPr="001650A0">
        <w:rPr>
          <w:rFonts w:ascii="Arial" w:hAnsi="Arial" w:cs="Arial"/>
        </w:rPr>
        <w:t>.</w:t>
      </w:r>
    </w:p>
    <w:p w:rsidR="009771D7" w:rsidRDefault="009771D7" w:rsidP="009C00F0">
      <w:pPr>
        <w:jc w:val="both"/>
        <w:rPr>
          <w:rFonts w:ascii="Arial" w:hAnsi="Arial" w:cs="Arial"/>
        </w:rPr>
      </w:pPr>
    </w:p>
    <w:p w:rsidR="0028254E" w:rsidRDefault="0028254E" w:rsidP="001650A0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1650A0">
        <w:rPr>
          <w:rFonts w:ascii="Arial" w:hAnsi="Arial" w:cs="Arial"/>
        </w:rPr>
        <w:t>Toto naří</w:t>
      </w:r>
      <w:r w:rsidR="00EC6285">
        <w:rPr>
          <w:rFonts w:ascii="Arial" w:hAnsi="Arial" w:cs="Arial"/>
        </w:rPr>
        <w:t>zení nabývá účinnosti dne … 2021</w:t>
      </w:r>
      <w:r w:rsidRPr="001650A0">
        <w:rPr>
          <w:rFonts w:ascii="Arial" w:hAnsi="Arial" w:cs="Arial"/>
        </w:rPr>
        <w:t>.</w:t>
      </w:r>
    </w:p>
    <w:p w:rsidR="00652A3C" w:rsidRPr="00652A3C" w:rsidRDefault="00652A3C" w:rsidP="00652A3C">
      <w:pPr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n</w:t>
      </w:r>
      <w:r w:rsidRPr="00652A3C">
        <w:rPr>
          <w:rFonts w:ascii="Arial" w:hAnsi="Arial" w:cs="Arial"/>
          <w:i/>
        </w:rPr>
        <w:t>ebo</w:t>
      </w:r>
    </w:p>
    <w:p w:rsidR="00652A3C" w:rsidRDefault="00652A3C" w:rsidP="00652A3C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Toto nařízení nabývá účinnosti patnáctým dnem po vyhlášení</w:t>
      </w:r>
      <w:r w:rsidR="00C93C32">
        <w:rPr>
          <w:rFonts w:ascii="Arial" w:hAnsi="Arial" w:cs="Arial"/>
        </w:rPr>
        <w:t xml:space="preserve"> ve Sbírce právních předpisů</w:t>
      </w:r>
      <w:r>
        <w:rPr>
          <w:rFonts w:ascii="Arial" w:hAnsi="Arial" w:cs="Arial"/>
        </w:rPr>
        <w:t>.</w:t>
      </w:r>
    </w:p>
    <w:p w:rsidR="00652A3C" w:rsidRDefault="00652A3C" w:rsidP="00652A3C">
      <w:pPr>
        <w:ind w:left="720"/>
        <w:jc w:val="both"/>
        <w:rPr>
          <w:rFonts w:ascii="Arial" w:hAnsi="Arial" w:cs="Arial"/>
        </w:rPr>
      </w:pPr>
    </w:p>
    <w:p w:rsidR="00652A3C" w:rsidRPr="00652A3C" w:rsidRDefault="00652A3C" w:rsidP="00652A3C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Toto nařízení se zveřejňuje též na úředních deskách obecních úřadů působících ve správním obvodu města … jako obce s rozšířenou působností</w:t>
      </w:r>
      <w:r w:rsidR="00C93C32">
        <w:rPr>
          <w:rFonts w:ascii="Arial" w:hAnsi="Arial" w:cs="Arial"/>
        </w:rPr>
        <w:t xml:space="preserve"> a to prostřednictvím Oznámení o vyhlášení nařízení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DD6764" w:rsidRDefault="00DD6764" w:rsidP="009C00F0">
      <w:pPr>
        <w:jc w:val="both"/>
        <w:rPr>
          <w:rFonts w:ascii="Arial" w:hAnsi="Arial" w:cs="Arial"/>
        </w:rPr>
      </w:pPr>
    </w:p>
    <w:p w:rsidR="000C185C" w:rsidRDefault="000C185C" w:rsidP="009C00F0">
      <w:pPr>
        <w:jc w:val="both"/>
        <w:rPr>
          <w:rFonts w:ascii="Arial" w:hAnsi="Arial" w:cs="Arial"/>
        </w:rPr>
      </w:pPr>
    </w:p>
    <w:p w:rsidR="00F75A5F" w:rsidRDefault="00F75A5F" w:rsidP="009C00F0">
      <w:pPr>
        <w:jc w:val="both"/>
        <w:rPr>
          <w:rFonts w:ascii="Arial" w:hAnsi="Arial" w:cs="Arial"/>
        </w:rPr>
      </w:pPr>
    </w:p>
    <w:p w:rsidR="00E2123F" w:rsidRDefault="00E2123F" w:rsidP="009C00F0">
      <w:pPr>
        <w:jc w:val="both"/>
        <w:rPr>
          <w:rFonts w:ascii="Arial" w:hAnsi="Arial" w:cs="Arial"/>
        </w:rPr>
      </w:pPr>
    </w:p>
    <w:p w:rsidR="00E2123F" w:rsidRDefault="00E2123F" w:rsidP="009C00F0">
      <w:pPr>
        <w:jc w:val="both"/>
        <w:rPr>
          <w:rFonts w:ascii="Arial" w:hAnsi="Arial" w:cs="Arial"/>
        </w:rPr>
      </w:pPr>
    </w:p>
    <w:p w:rsidR="001650A0" w:rsidRDefault="001650A0" w:rsidP="009C00F0">
      <w:pPr>
        <w:jc w:val="both"/>
        <w:rPr>
          <w:rFonts w:ascii="Arial" w:hAnsi="Arial" w:cs="Arial"/>
        </w:rPr>
      </w:pPr>
    </w:p>
    <w:p w:rsidR="000C185C" w:rsidRDefault="00F75A5F" w:rsidP="00E2123F">
      <w:pPr>
        <w:ind w:firstLine="360"/>
        <w:rPr>
          <w:rFonts w:ascii="Arial" w:hAnsi="Arial" w:cs="Arial"/>
        </w:rPr>
      </w:pPr>
      <w:r w:rsidRPr="00250258">
        <w:rPr>
          <w:rFonts w:ascii="Arial" w:hAnsi="Arial" w:cs="Arial"/>
        </w:rPr>
        <w:t>místostarost</w:t>
      </w:r>
      <w:r>
        <w:rPr>
          <w:rFonts w:ascii="Arial" w:hAnsi="Arial" w:cs="Arial"/>
        </w:rPr>
        <w:t>a/</w:t>
      </w:r>
      <w:r w:rsidRPr="00250258">
        <w:rPr>
          <w:rFonts w:ascii="Arial" w:hAnsi="Arial" w:cs="Arial"/>
        </w:rPr>
        <w:t>ka</w:t>
      </w:r>
      <w:r>
        <w:rPr>
          <w:rFonts w:ascii="Arial" w:hAnsi="Arial" w:cs="Arial"/>
        </w:rPr>
        <w:t xml:space="preserve"> města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B34B1">
        <w:rPr>
          <w:rFonts w:ascii="Arial" w:hAnsi="Arial" w:cs="Arial"/>
        </w:rPr>
        <w:t>starosta/ka města</w:t>
      </w:r>
      <w:r>
        <w:rPr>
          <w:rFonts w:ascii="Arial" w:hAnsi="Arial" w:cs="Arial"/>
        </w:rPr>
        <w:t xml:space="preserve"> …</w:t>
      </w:r>
    </w:p>
    <w:sectPr w:rsidR="000C185C" w:rsidSect="00677D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555" w:rsidRDefault="00742555" w:rsidP="00062168">
      <w:r>
        <w:separator/>
      </w:r>
    </w:p>
  </w:endnote>
  <w:endnote w:type="continuationSeparator" w:id="0">
    <w:p w:rsidR="00742555" w:rsidRDefault="00742555" w:rsidP="0006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803510"/>
      <w:docPartObj>
        <w:docPartGallery w:val="Page Numbers (Bottom of Page)"/>
        <w:docPartUnique/>
      </w:docPartObj>
    </w:sdtPr>
    <w:sdtEndPr/>
    <w:sdtContent>
      <w:p w:rsidR="00742555" w:rsidRDefault="00EC6285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C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2555" w:rsidRDefault="007425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555" w:rsidRDefault="00742555" w:rsidP="00062168">
      <w:r>
        <w:separator/>
      </w:r>
    </w:p>
  </w:footnote>
  <w:footnote w:type="continuationSeparator" w:id="0">
    <w:p w:rsidR="00742555" w:rsidRDefault="00742555" w:rsidP="00062168">
      <w:r>
        <w:continuationSeparator/>
      </w:r>
    </w:p>
  </w:footnote>
  <w:footnote w:id="1">
    <w:p w:rsidR="00742555" w:rsidRPr="004F2102" w:rsidRDefault="00742555" w:rsidP="004F2102">
      <w:pPr>
        <w:pStyle w:val="Textpoznpodarou"/>
        <w:jc w:val="both"/>
        <w:rPr>
          <w:rFonts w:ascii="Arial" w:hAnsi="Arial" w:cs="Arial"/>
        </w:rPr>
      </w:pPr>
      <w:r w:rsidRPr="004F2102">
        <w:rPr>
          <w:rStyle w:val="Znakapoznpodarou"/>
          <w:rFonts w:ascii="Arial" w:hAnsi="Arial" w:cs="Arial"/>
        </w:rPr>
        <w:footnoteRef/>
      </w:r>
      <w:r w:rsidRPr="004F2102">
        <w:rPr>
          <w:rFonts w:ascii="Arial" w:hAnsi="Arial" w:cs="Arial"/>
        </w:rPr>
        <w:t xml:space="preserve"> Lesní hospodářské osnovy se zpracovávají pro zjištění stavu lesa a pro výkon státní správy lesů pro všechny lesy ve vlastnictví fyzických a právnických osob o výměře menší než 50 ha, pokud pro ně není zpracován lesní hospodářský plán. (§ 25 odst. 1 lesního zákona)</w:t>
      </w:r>
    </w:p>
  </w:footnote>
  <w:footnote w:id="2">
    <w:p w:rsidR="00742555" w:rsidRPr="004F2102" w:rsidRDefault="00742555" w:rsidP="004F2102">
      <w:pPr>
        <w:pStyle w:val="Textpoznpodarou"/>
        <w:jc w:val="both"/>
        <w:rPr>
          <w:rFonts w:ascii="Arial" w:hAnsi="Arial" w:cs="Arial"/>
        </w:rPr>
      </w:pPr>
      <w:r w:rsidRPr="004F2102">
        <w:rPr>
          <w:rStyle w:val="Znakapoznpodarou"/>
          <w:rFonts w:ascii="Arial" w:hAnsi="Arial" w:cs="Arial"/>
        </w:rPr>
        <w:footnoteRef/>
      </w:r>
      <w:r w:rsidRPr="004F2102">
        <w:rPr>
          <w:rFonts w:ascii="Arial" w:hAnsi="Arial" w:cs="Arial"/>
        </w:rPr>
        <w:t xml:space="preserve"> Zabezpečit zpracování lesních hospodářských plánů jsou povinny právnické osoby, kterým je svěřeno nakládání s lesy ve vlastnictví státu, ostatní právnické a fyzické osoby vlastnící více než 50 ha lesa v obvodu územní působnosti schvalujícího orgánu státní správy lesů. Hospodařit podle plánu mohou též právnické a fyzické osoby vlastnící méně než 50 ha lesa.</w:t>
      </w:r>
      <w:r>
        <w:rPr>
          <w:rFonts w:ascii="Arial" w:hAnsi="Arial" w:cs="Arial"/>
        </w:rPr>
        <w:t xml:space="preserve"> </w:t>
      </w:r>
      <w:r w:rsidRPr="004F2102">
        <w:rPr>
          <w:rFonts w:ascii="Arial" w:hAnsi="Arial" w:cs="Arial"/>
        </w:rPr>
        <w:t>(§ 24 odst. 3 lesního zákona)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668B"/>
    <w:multiLevelType w:val="hybridMultilevel"/>
    <w:tmpl w:val="C568E0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D4F73"/>
    <w:multiLevelType w:val="hybridMultilevel"/>
    <w:tmpl w:val="59B4A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766B9"/>
    <w:multiLevelType w:val="hybridMultilevel"/>
    <w:tmpl w:val="B39290C0"/>
    <w:lvl w:ilvl="0" w:tplc="960A674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37E23"/>
    <w:multiLevelType w:val="hybridMultilevel"/>
    <w:tmpl w:val="A17467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57018"/>
    <w:multiLevelType w:val="hybridMultilevel"/>
    <w:tmpl w:val="B7A85590"/>
    <w:lvl w:ilvl="0" w:tplc="19FE8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C02C5"/>
    <w:multiLevelType w:val="hybridMultilevel"/>
    <w:tmpl w:val="95EC1D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D3C13"/>
    <w:multiLevelType w:val="hybridMultilevel"/>
    <w:tmpl w:val="768434C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A7ED1"/>
    <w:multiLevelType w:val="hybridMultilevel"/>
    <w:tmpl w:val="3C284F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2743C"/>
    <w:multiLevelType w:val="hybridMultilevel"/>
    <w:tmpl w:val="FAE018FE"/>
    <w:lvl w:ilvl="0" w:tplc="19FE8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F182E"/>
    <w:multiLevelType w:val="hybridMultilevel"/>
    <w:tmpl w:val="7E46D452"/>
    <w:lvl w:ilvl="0" w:tplc="960A6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F0"/>
    <w:rsid w:val="00000D5C"/>
    <w:rsid w:val="00062168"/>
    <w:rsid w:val="00076A96"/>
    <w:rsid w:val="000B01AD"/>
    <w:rsid w:val="000B2C37"/>
    <w:rsid w:val="000C0C35"/>
    <w:rsid w:val="000C185C"/>
    <w:rsid w:val="000C46ED"/>
    <w:rsid w:val="00103184"/>
    <w:rsid w:val="001650A0"/>
    <w:rsid w:val="00177B09"/>
    <w:rsid w:val="001C5384"/>
    <w:rsid w:val="001F3FA5"/>
    <w:rsid w:val="00203050"/>
    <w:rsid w:val="00212DE5"/>
    <w:rsid w:val="00214EB5"/>
    <w:rsid w:val="00237020"/>
    <w:rsid w:val="00242B16"/>
    <w:rsid w:val="00250258"/>
    <w:rsid w:val="0028254E"/>
    <w:rsid w:val="002A6197"/>
    <w:rsid w:val="002A7A78"/>
    <w:rsid w:val="002D3FFD"/>
    <w:rsid w:val="002E723C"/>
    <w:rsid w:val="00300386"/>
    <w:rsid w:val="00302DB7"/>
    <w:rsid w:val="003135E7"/>
    <w:rsid w:val="00315C87"/>
    <w:rsid w:val="00326EF2"/>
    <w:rsid w:val="00342286"/>
    <w:rsid w:val="00364D47"/>
    <w:rsid w:val="00396C07"/>
    <w:rsid w:val="003B4839"/>
    <w:rsid w:val="003D3EFA"/>
    <w:rsid w:val="00446A45"/>
    <w:rsid w:val="00450283"/>
    <w:rsid w:val="004701AC"/>
    <w:rsid w:val="004732AC"/>
    <w:rsid w:val="004B7751"/>
    <w:rsid w:val="004D37F0"/>
    <w:rsid w:val="004F2102"/>
    <w:rsid w:val="005552E9"/>
    <w:rsid w:val="0056002E"/>
    <w:rsid w:val="00572109"/>
    <w:rsid w:val="005A109F"/>
    <w:rsid w:val="006253FE"/>
    <w:rsid w:val="00652A3C"/>
    <w:rsid w:val="00657EFF"/>
    <w:rsid w:val="00677D3C"/>
    <w:rsid w:val="006840F5"/>
    <w:rsid w:val="006A4ECE"/>
    <w:rsid w:val="006B3080"/>
    <w:rsid w:val="0072717D"/>
    <w:rsid w:val="00742555"/>
    <w:rsid w:val="0075064A"/>
    <w:rsid w:val="00763B89"/>
    <w:rsid w:val="007B3B27"/>
    <w:rsid w:val="007B5A06"/>
    <w:rsid w:val="007C23B7"/>
    <w:rsid w:val="007D1B5D"/>
    <w:rsid w:val="007D7D1E"/>
    <w:rsid w:val="007E277A"/>
    <w:rsid w:val="007F4711"/>
    <w:rsid w:val="007F530B"/>
    <w:rsid w:val="007F55D7"/>
    <w:rsid w:val="00810BFF"/>
    <w:rsid w:val="00853AA0"/>
    <w:rsid w:val="008629A6"/>
    <w:rsid w:val="0088346E"/>
    <w:rsid w:val="00884B6A"/>
    <w:rsid w:val="008969AC"/>
    <w:rsid w:val="008A753E"/>
    <w:rsid w:val="008C4862"/>
    <w:rsid w:val="008D19AA"/>
    <w:rsid w:val="0092460F"/>
    <w:rsid w:val="00936AAF"/>
    <w:rsid w:val="00942A7D"/>
    <w:rsid w:val="00967EEA"/>
    <w:rsid w:val="009771D7"/>
    <w:rsid w:val="00980B69"/>
    <w:rsid w:val="009B1249"/>
    <w:rsid w:val="009C00F0"/>
    <w:rsid w:val="00A02A6E"/>
    <w:rsid w:val="00A0483B"/>
    <w:rsid w:val="00A15A11"/>
    <w:rsid w:val="00A20993"/>
    <w:rsid w:val="00A254D8"/>
    <w:rsid w:val="00A35AE9"/>
    <w:rsid w:val="00A435B0"/>
    <w:rsid w:val="00A531D8"/>
    <w:rsid w:val="00A77D84"/>
    <w:rsid w:val="00AF685B"/>
    <w:rsid w:val="00B006E8"/>
    <w:rsid w:val="00B011D8"/>
    <w:rsid w:val="00B06964"/>
    <w:rsid w:val="00B4192B"/>
    <w:rsid w:val="00B70431"/>
    <w:rsid w:val="00B73963"/>
    <w:rsid w:val="00B80C9B"/>
    <w:rsid w:val="00B931AB"/>
    <w:rsid w:val="00BD21F3"/>
    <w:rsid w:val="00BD5671"/>
    <w:rsid w:val="00BF0442"/>
    <w:rsid w:val="00BF2DE5"/>
    <w:rsid w:val="00C36C69"/>
    <w:rsid w:val="00C44EF2"/>
    <w:rsid w:val="00C62603"/>
    <w:rsid w:val="00C65430"/>
    <w:rsid w:val="00C814A7"/>
    <w:rsid w:val="00C93C32"/>
    <w:rsid w:val="00CA1666"/>
    <w:rsid w:val="00CB4CC2"/>
    <w:rsid w:val="00CC2CDD"/>
    <w:rsid w:val="00CE7403"/>
    <w:rsid w:val="00D07EB3"/>
    <w:rsid w:val="00D304A5"/>
    <w:rsid w:val="00D31141"/>
    <w:rsid w:val="00D85EAB"/>
    <w:rsid w:val="00D9107A"/>
    <w:rsid w:val="00D93582"/>
    <w:rsid w:val="00DA2CB9"/>
    <w:rsid w:val="00DD6764"/>
    <w:rsid w:val="00DE7ED0"/>
    <w:rsid w:val="00E2123F"/>
    <w:rsid w:val="00E84E81"/>
    <w:rsid w:val="00E9744C"/>
    <w:rsid w:val="00E97875"/>
    <w:rsid w:val="00EA0147"/>
    <w:rsid w:val="00EC17AC"/>
    <w:rsid w:val="00EC6285"/>
    <w:rsid w:val="00ED1777"/>
    <w:rsid w:val="00F16744"/>
    <w:rsid w:val="00F17C74"/>
    <w:rsid w:val="00F37BE7"/>
    <w:rsid w:val="00F45CD7"/>
    <w:rsid w:val="00F541D8"/>
    <w:rsid w:val="00F75A5F"/>
    <w:rsid w:val="00F82511"/>
    <w:rsid w:val="00FA13C0"/>
    <w:rsid w:val="00FB34B1"/>
    <w:rsid w:val="00FE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C5FAFFE"/>
  <w15:docId w15:val="{B0E5D258-23F3-4B99-81B8-59FF7F54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D3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676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50258"/>
    <w:rPr>
      <w:color w:val="0000FF"/>
      <w:u w:val="single"/>
    </w:rPr>
  </w:style>
  <w:style w:type="paragraph" w:styleId="Textpoznpodarou">
    <w:name w:val="footnote text"/>
    <w:basedOn w:val="Normln"/>
    <w:link w:val="TextpoznpodarouChar"/>
    <w:rsid w:val="000621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62168"/>
  </w:style>
  <w:style w:type="character" w:styleId="Znakapoznpodarou">
    <w:name w:val="footnote reference"/>
    <w:basedOn w:val="Standardnpsmoodstavce"/>
    <w:rsid w:val="00062168"/>
    <w:rPr>
      <w:vertAlign w:val="superscript"/>
    </w:rPr>
  </w:style>
  <w:style w:type="paragraph" w:styleId="Zhlav">
    <w:name w:val="header"/>
    <w:basedOn w:val="Normln"/>
    <w:link w:val="ZhlavChar"/>
    <w:rsid w:val="00446A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46A45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46A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6A45"/>
    <w:rPr>
      <w:sz w:val="24"/>
      <w:szCs w:val="24"/>
    </w:rPr>
  </w:style>
  <w:style w:type="paragraph" w:customStyle="1" w:styleId="Default">
    <w:name w:val="Default"/>
    <w:rsid w:val="00FE78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8834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8346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88346E"/>
    <w:rPr>
      <w:sz w:val="16"/>
      <w:szCs w:val="16"/>
    </w:rPr>
  </w:style>
  <w:style w:type="paragraph" w:styleId="Textkomente">
    <w:name w:val="annotation text"/>
    <w:basedOn w:val="Normln"/>
    <w:link w:val="TextkomenteChar"/>
    <w:rsid w:val="008834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8346E"/>
  </w:style>
  <w:style w:type="paragraph" w:styleId="Pedmtkomente">
    <w:name w:val="annotation subject"/>
    <w:basedOn w:val="Textkomente"/>
    <w:next w:val="Textkomente"/>
    <w:link w:val="PedmtkomenteChar"/>
    <w:rsid w:val="008834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8346E"/>
    <w:rPr>
      <w:b/>
      <w:bCs/>
    </w:rPr>
  </w:style>
  <w:style w:type="paragraph" w:styleId="Revize">
    <w:name w:val="Revision"/>
    <w:hidden/>
    <w:uiPriority w:val="99"/>
    <w:semiHidden/>
    <w:rsid w:val="00BF04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BDFD7-B0B1-42BD-9044-D189C5AE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Svobodová</dc:creator>
  <cp:lastModifiedBy>Vanclová Kristýna</cp:lastModifiedBy>
  <cp:revision>2</cp:revision>
  <cp:lastPrinted>2013-08-14T12:36:00Z</cp:lastPrinted>
  <dcterms:created xsi:type="dcterms:W3CDTF">2021-12-29T13:18:00Z</dcterms:created>
  <dcterms:modified xsi:type="dcterms:W3CDTF">2021-12-29T13:18:00Z</dcterms:modified>
</cp:coreProperties>
</file>