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B75" w:rsidRDefault="004428CE">
      <w:pPr>
        <w:pStyle w:val="Zkladntextodsazen"/>
        <w:rPr>
          <w:sz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3416300</wp:posOffset>
                </wp:positionH>
                <wp:positionV relativeFrom="paragraph">
                  <wp:posOffset>191135</wp:posOffset>
                </wp:positionV>
                <wp:extent cx="2743200" cy="1196975"/>
                <wp:effectExtent l="3810" t="0" r="0" b="3175"/>
                <wp:wrapNone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19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8C7" w:rsidRDefault="001038C7" w:rsidP="00B47F02">
                            <w:pPr>
                              <w:pStyle w:val="Odvolaci"/>
                            </w:pPr>
                          </w:p>
                          <w:p w:rsidR="001038C7" w:rsidRPr="00C42A76" w:rsidRDefault="001038C7" w:rsidP="00B47F02">
                            <w:pPr>
                              <w:pStyle w:val="Odvolaci"/>
                              <w:rPr>
                                <w:sz w:val="24"/>
                                <w:szCs w:val="24"/>
                              </w:rPr>
                            </w:pPr>
                            <w:r w:rsidRPr="00C42A76">
                              <w:rPr>
                                <w:sz w:val="24"/>
                                <w:szCs w:val="24"/>
                              </w:rPr>
                              <w:t>Ministerstvo obrany České republiky</w:t>
                            </w:r>
                          </w:p>
                          <w:p w:rsidR="001038C7" w:rsidRDefault="001038C7" w:rsidP="00B47F02">
                            <w:pPr>
                              <w:pStyle w:val="Odvolaci"/>
                              <w:rPr>
                                <w:sz w:val="24"/>
                                <w:szCs w:val="24"/>
                              </w:rPr>
                            </w:pPr>
                            <w:r w:rsidRPr="00C42A76">
                              <w:rPr>
                                <w:sz w:val="24"/>
                                <w:szCs w:val="24"/>
                              </w:rPr>
                              <w:t>Odbor pro válečné veterány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 VH MO</w:t>
                            </w:r>
                          </w:p>
                          <w:p w:rsidR="001038C7" w:rsidRDefault="001038C7" w:rsidP="00B47F02">
                            <w:pPr>
                              <w:pStyle w:val="Odvolaci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Náměstí Svobody 471</w:t>
                            </w:r>
                          </w:p>
                          <w:p w:rsidR="001038C7" w:rsidRPr="00C42A76" w:rsidRDefault="001038C7" w:rsidP="00B47F02">
                            <w:pPr>
                              <w:pStyle w:val="Odvolaci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160 01 Praha 6 - Dejvice</w:t>
                            </w:r>
                          </w:p>
                          <w:p w:rsidR="001038C7" w:rsidRPr="00C42A76" w:rsidRDefault="001038C7" w:rsidP="00B47F02">
                            <w:pPr>
                              <w:pStyle w:val="Odvolaci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038C7" w:rsidRDefault="001038C7" w:rsidP="00F857A4">
                            <w:pPr>
                              <w:ind w:left="720"/>
                              <w:rPr>
                                <w:rFonts w:ascii="Arial" w:hAnsi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269pt;margin-top:15.05pt;width:3in;height:9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6IltgIAALs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" o:allowincell="f" filled="f" stroked="f">
                <v:textbox>
                  <w:txbxContent>
                    <w:p w:rsidR="001038C7" w:rsidRDefault="001038C7" w:rsidP="00B47F02">
                      <w:pPr>
                        <w:pStyle w:val="Odvolaci"/>
                      </w:pPr>
                    </w:p>
                    <w:p w:rsidR="001038C7" w:rsidRPr="00C42A76" w:rsidRDefault="001038C7" w:rsidP="00B47F02">
                      <w:pPr>
                        <w:pStyle w:val="Odvolaci"/>
                        <w:rPr>
                          <w:sz w:val="24"/>
                          <w:szCs w:val="24"/>
                        </w:rPr>
                      </w:pPr>
                      <w:r w:rsidRPr="00C42A76">
                        <w:rPr>
                          <w:sz w:val="24"/>
                          <w:szCs w:val="24"/>
                        </w:rPr>
                        <w:t>Ministerstvo obrany České republiky</w:t>
                      </w:r>
                    </w:p>
                    <w:p w:rsidR="001038C7" w:rsidRDefault="001038C7" w:rsidP="00B47F02">
                      <w:pPr>
                        <w:pStyle w:val="Odvolaci"/>
                        <w:rPr>
                          <w:sz w:val="24"/>
                          <w:szCs w:val="24"/>
                        </w:rPr>
                      </w:pPr>
                      <w:r w:rsidRPr="00C42A76">
                        <w:rPr>
                          <w:sz w:val="24"/>
                          <w:szCs w:val="24"/>
                        </w:rPr>
                        <w:t>Odbor pro válečné veterány</w:t>
                      </w:r>
                      <w:r>
                        <w:rPr>
                          <w:sz w:val="24"/>
                          <w:szCs w:val="24"/>
                        </w:rPr>
                        <w:t xml:space="preserve"> a VH MO</w:t>
                      </w:r>
                    </w:p>
                    <w:p w:rsidR="001038C7" w:rsidRDefault="001038C7" w:rsidP="00B47F02">
                      <w:pPr>
                        <w:pStyle w:val="Odvolaci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Náměstí Svobody 471</w:t>
                      </w:r>
                    </w:p>
                    <w:p w:rsidR="001038C7" w:rsidRPr="00C42A76" w:rsidRDefault="001038C7" w:rsidP="00B47F02">
                      <w:pPr>
                        <w:pStyle w:val="Odvolaci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160 01 Praha 6 - Dejvice</w:t>
                      </w:r>
                    </w:p>
                    <w:p w:rsidR="001038C7" w:rsidRPr="00C42A76" w:rsidRDefault="001038C7" w:rsidP="00B47F02">
                      <w:pPr>
                        <w:pStyle w:val="Odvolaci"/>
                        <w:rPr>
                          <w:sz w:val="24"/>
                          <w:szCs w:val="24"/>
                        </w:rPr>
                      </w:pPr>
                    </w:p>
                    <w:p w:rsidR="001038C7" w:rsidRDefault="001038C7" w:rsidP="00F857A4">
                      <w:pPr>
                        <w:ind w:left="720"/>
                        <w:rPr>
                          <w:rFonts w:ascii="Arial" w:hAnsi="Arial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57B75" w:rsidRDefault="00857B75">
      <w:pPr>
        <w:pStyle w:val="Zkladntextodsazen"/>
        <w:ind w:left="1843" w:hanging="1276"/>
        <w:rPr>
          <w:sz w:val="16"/>
        </w:rPr>
      </w:pPr>
    </w:p>
    <w:p w:rsidR="00857B75" w:rsidRDefault="00857B75">
      <w:pPr>
        <w:pStyle w:val="Zkladntextodsazen"/>
        <w:ind w:left="1843" w:hanging="1276"/>
        <w:rPr>
          <w:sz w:val="16"/>
        </w:rPr>
      </w:pPr>
    </w:p>
    <w:p w:rsidR="00857B75" w:rsidRDefault="00857B75">
      <w:pPr>
        <w:pStyle w:val="Zkladntextodsazen"/>
        <w:ind w:left="1843" w:hanging="1276"/>
        <w:rPr>
          <w:sz w:val="16"/>
        </w:rPr>
      </w:pPr>
    </w:p>
    <w:p w:rsidR="00857B75" w:rsidRPr="00924205" w:rsidRDefault="00924205" w:rsidP="00DE6505">
      <w:pPr>
        <w:pStyle w:val="Zkladntextodsazen"/>
        <w:tabs>
          <w:tab w:val="left" w:pos="1701"/>
        </w:tabs>
        <w:ind w:left="0"/>
        <w:rPr>
          <w:rFonts w:cs="Arial"/>
          <w:sz w:val="20"/>
        </w:rPr>
      </w:pPr>
      <w:r w:rsidRPr="00924205">
        <w:rPr>
          <w:rFonts w:eastAsia="Calibri" w:cs="Arial"/>
          <w:sz w:val="20"/>
          <w:lang w:eastAsia="en-US"/>
        </w:rPr>
        <w:t>Vaše č. j.:</w:t>
      </w:r>
      <w:r w:rsidR="00DE6505">
        <w:rPr>
          <w:rFonts w:cs="Arial"/>
          <w:sz w:val="20"/>
        </w:rPr>
        <w:tab/>
      </w:r>
      <w:r w:rsidR="00FB5EB0">
        <w:rPr>
          <w:rFonts w:eastAsia="Calibri" w:cs="Arial"/>
          <w:sz w:val="20"/>
          <w:lang w:eastAsia="en-US"/>
        </w:rPr>
        <w:t>-</w:t>
      </w:r>
    </w:p>
    <w:p w:rsidR="00924205" w:rsidRPr="00924205" w:rsidRDefault="00DE6505" w:rsidP="00DE6505">
      <w:pPr>
        <w:tabs>
          <w:tab w:val="left" w:pos="1701"/>
        </w:tabs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Ze dne:</w:t>
      </w:r>
      <w:r>
        <w:rPr>
          <w:rFonts w:ascii="Arial" w:eastAsia="Calibri" w:hAnsi="Arial" w:cs="Arial"/>
          <w:lang w:eastAsia="en-US"/>
        </w:rPr>
        <w:tab/>
      </w:r>
      <w:r w:rsidR="00FB5EB0">
        <w:rPr>
          <w:rFonts w:ascii="Arial" w:eastAsia="Calibri" w:hAnsi="Arial" w:cs="Arial"/>
          <w:lang w:eastAsia="en-US"/>
        </w:rPr>
        <w:t>-</w:t>
      </w:r>
    </w:p>
    <w:p w:rsidR="00924205" w:rsidRPr="007637D3" w:rsidRDefault="00924205" w:rsidP="00DE6505">
      <w:pPr>
        <w:tabs>
          <w:tab w:val="left" w:pos="1701"/>
        </w:tabs>
        <w:rPr>
          <w:rFonts w:ascii="Arial" w:eastAsia="Calibri" w:hAnsi="Arial" w:cs="Arial"/>
          <w:lang w:eastAsia="en-US"/>
        </w:rPr>
      </w:pPr>
      <w:r w:rsidRPr="00924205">
        <w:rPr>
          <w:rFonts w:ascii="Arial" w:eastAsia="Calibri" w:hAnsi="Arial" w:cs="Arial"/>
          <w:lang w:eastAsia="en-US"/>
        </w:rPr>
        <w:t>Naše č. j.:</w:t>
      </w:r>
      <w:r w:rsidRPr="00924205">
        <w:rPr>
          <w:rFonts w:ascii="Arial" w:eastAsia="Calibri" w:hAnsi="Arial" w:cs="Arial"/>
          <w:lang w:eastAsia="en-US"/>
        </w:rPr>
        <w:tab/>
      </w:r>
      <w:r w:rsidR="003023BA">
        <w:rPr>
          <w:rFonts w:ascii="Arial" w:eastAsia="Calibri" w:hAnsi="Arial" w:cs="Arial"/>
          <w:lang w:eastAsia="en-US"/>
        </w:rPr>
        <w:t>-</w:t>
      </w:r>
    </w:p>
    <w:p w:rsidR="00924205" w:rsidRPr="007637D3" w:rsidRDefault="00DE6505" w:rsidP="00DE6505">
      <w:pPr>
        <w:tabs>
          <w:tab w:val="left" w:pos="1701"/>
        </w:tabs>
        <w:rPr>
          <w:rFonts w:ascii="Arial" w:eastAsia="Calibri" w:hAnsi="Arial" w:cs="Arial"/>
          <w:lang w:eastAsia="en-US"/>
        </w:rPr>
      </w:pPr>
      <w:r w:rsidRPr="007637D3">
        <w:rPr>
          <w:rFonts w:ascii="Arial" w:eastAsia="Calibri" w:hAnsi="Arial" w:cs="Arial"/>
          <w:lang w:eastAsia="en-US"/>
        </w:rPr>
        <w:t xml:space="preserve">Spis. </w:t>
      </w:r>
      <w:proofErr w:type="gramStart"/>
      <w:r w:rsidRPr="007637D3">
        <w:rPr>
          <w:rFonts w:ascii="Arial" w:eastAsia="Calibri" w:hAnsi="Arial" w:cs="Arial"/>
          <w:lang w:eastAsia="en-US"/>
        </w:rPr>
        <w:t>zn.</w:t>
      </w:r>
      <w:proofErr w:type="gramEnd"/>
      <w:r w:rsidRPr="007637D3">
        <w:rPr>
          <w:rFonts w:ascii="Arial" w:eastAsia="Calibri" w:hAnsi="Arial" w:cs="Arial"/>
          <w:lang w:eastAsia="en-US"/>
        </w:rPr>
        <w:t>:</w:t>
      </w:r>
      <w:r w:rsidRPr="007637D3">
        <w:rPr>
          <w:rFonts w:ascii="Arial" w:eastAsia="Calibri" w:hAnsi="Arial" w:cs="Arial"/>
          <w:lang w:eastAsia="en-US"/>
        </w:rPr>
        <w:tab/>
      </w:r>
      <w:r w:rsidR="003023BA">
        <w:rPr>
          <w:rFonts w:ascii="Arial" w:eastAsia="Calibri" w:hAnsi="Arial" w:cs="Arial"/>
          <w:lang w:eastAsia="en-US"/>
        </w:rPr>
        <w:t>-</w:t>
      </w:r>
    </w:p>
    <w:p w:rsidR="00924205" w:rsidRPr="007637D3" w:rsidRDefault="00924205" w:rsidP="00DE6505">
      <w:pPr>
        <w:tabs>
          <w:tab w:val="left" w:pos="1701"/>
        </w:tabs>
        <w:rPr>
          <w:rFonts w:ascii="Arial" w:eastAsia="Calibri" w:hAnsi="Arial" w:cs="Arial"/>
          <w:lang w:eastAsia="en-US"/>
        </w:rPr>
      </w:pPr>
      <w:r w:rsidRPr="007637D3">
        <w:rPr>
          <w:rFonts w:ascii="Arial" w:eastAsia="Calibri" w:hAnsi="Arial" w:cs="Arial"/>
          <w:lang w:eastAsia="en-US"/>
        </w:rPr>
        <w:t>Počet listů:</w:t>
      </w:r>
      <w:r w:rsidRPr="007637D3">
        <w:rPr>
          <w:rFonts w:ascii="Arial" w:eastAsia="Calibri" w:hAnsi="Arial" w:cs="Arial"/>
          <w:lang w:eastAsia="en-US"/>
        </w:rPr>
        <w:tab/>
      </w:r>
      <w:r w:rsidR="007A5324">
        <w:rPr>
          <w:rFonts w:ascii="Arial" w:eastAsia="Calibri" w:hAnsi="Arial" w:cs="Arial"/>
          <w:lang w:eastAsia="en-US"/>
        </w:rPr>
        <w:t>1</w:t>
      </w:r>
      <w:r w:rsidR="001103C9">
        <w:rPr>
          <w:rFonts w:ascii="Arial" w:eastAsia="Calibri" w:hAnsi="Arial" w:cs="Arial"/>
          <w:lang w:eastAsia="en-US"/>
        </w:rPr>
        <w:t>1</w:t>
      </w:r>
    </w:p>
    <w:p w:rsidR="00924205" w:rsidRPr="007637D3" w:rsidRDefault="00924205" w:rsidP="00DE6505">
      <w:pPr>
        <w:tabs>
          <w:tab w:val="left" w:pos="1701"/>
        </w:tabs>
        <w:rPr>
          <w:rFonts w:ascii="Arial" w:eastAsia="Calibri" w:hAnsi="Arial" w:cs="Arial"/>
          <w:lang w:eastAsia="en-US"/>
        </w:rPr>
      </w:pPr>
      <w:r w:rsidRPr="007637D3">
        <w:rPr>
          <w:rFonts w:ascii="Arial" w:eastAsia="Calibri" w:hAnsi="Arial" w:cs="Arial"/>
          <w:lang w:eastAsia="en-US"/>
        </w:rPr>
        <w:t>Počet příloh:</w:t>
      </w:r>
      <w:r w:rsidRPr="007637D3">
        <w:rPr>
          <w:rFonts w:ascii="Arial" w:eastAsia="Calibri" w:hAnsi="Arial" w:cs="Arial"/>
          <w:lang w:eastAsia="en-US"/>
        </w:rPr>
        <w:tab/>
      </w:r>
      <w:r w:rsidR="00C42A76" w:rsidRPr="007637D3">
        <w:rPr>
          <w:rFonts w:ascii="Arial" w:eastAsia="Calibri" w:hAnsi="Arial" w:cs="Arial"/>
          <w:lang w:eastAsia="en-US"/>
        </w:rPr>
        <w:t>-</w:t>
      </w:r>
    </w:p>
    <w:p w:rsidR="00857B75" w:rsidRPr="007637D3" w:rsidRDefault="00924205" w:rsidP="00DE6505">
      <w:pPr>
        <w:pStyle w:val="Zkladntextodsazen"/>
        <w:tabs>
          <w:tab w:val="left" w:pos="709"/>
          <w:tab w:val="left" w:pos="1418"/>
          <w:tab w:val="left" w:pos="2790"/>
        </w:tabs>
        <w:ind w:left="1843" w:hanging="1276"/>
        <w:rPr>
          <w:rFonts w:cs="Arial"/>
          <w:sz w:val="20"/>
        </w:rPr>
      </w:pPr>
      <w:r w:rsidRPr="007637D3">
        <w:rPr>
          <w:rFonts w:cs="Arial"/>
          <w:sz w:val="20"/>
        </w:rPr>
        <w:tab/>
      </w:r>
      <w:r w:rsidR="00DE6505" w:rsidRPr="007637D3">
        <w:rPr>
          <w:rFonts w:cs="Arial"/>
          <w:sz w:val="20"/>
        </w:rPr>
        <w:tab/>
      </w:r>
      <w:r w:rsidR="00DE6505" w:rsidRPr="007637D3">
        <w:rPr>
          <w:rFonts w:cs="Arial"/>
          <w:sz w:val="20"/>
        </w:rPr>
        <w:tab/>
      </w:r>
      <w:r w:rsidR="00DE6505" w:rsidRPr="007637D3">
        <w:rPr>
          <w:rFonts w:cs="Arial"/>
          <w:sz w:val="20"/>
        </w:rPr>
        <w:tab/>
      </w:r>
    </w:p>
    <w:p w:rsidR="00924205" w:rsidRPr="007637D3" w:rsidRDefault="00924205" w:rsidP="00DE6505">
      <w:pPr>
        <w:tabs>
          <w:tab w:val="left" w:pos="1701"/>
        </w:tabs>
        <w:rPr>
          <w:rFonts w:ascii="Arial" w:eastAsia="Calibri" w:hAnsi="Arial" w:cs="Arial"/>
          <w:lang w:eastAsia="en-US"/>
        </w:rPr>
      </w:pPr>
      <w:r w:rsidRPr="007637D3">
        <w:rPr>
          <w:rFonts w:ascii="Arial" w:eastAsia="Calibri" w:hAnsi="Arial" w:cs="Arial"/>
          <w:lang w:eastAsia="en-US"/>
        </w:rPr>
        <w:t>V</w:t>
      </w:r>
      <w:r w:rsidR="00DE6505" w:rsidRPr="007637D3">
        <w:rPr>
          <w:rFonts w:ascii="Arial" w:eastAsia="Calibri" w:hAnsi="Arial" w:cs="Arial"/>
          <w:lang w:eastAsia="en-US"/>
        </w:rPr>
        <w:t>yřizuje:</w:t>
      </w:r>
      <w:r w:rsidR="00DE6505" w:rsidRPr="007637D3">
        <w:rPr>
          <w:rFonts w:ascii="Arial" w:eastAsia="Calibri" w:hAnsi="Arial" w:cs="Arial"/>
          <w:lang w:eastAsia="en-US"/>
        </w:rPr>
        <w:tab/>
      </w:r>
      <w:r w:rsidR="00C067D7">
        <w:rPr>
          <w:rFonts w:ascii="Arial" w:eastAsia="Calibri" w:hAnsi="Arial" w:cs="Arial"/>
          <w:lang w:eastAsia="en-US"/>
        </w:rPr>
        <w:t>Ing. Milan Jenčík</w:t>
      </w:r>
    </w:p>
    <w:p w:rsidR="00924205" w:rsidRPr="007637D3" w:rsidRDefault="00DE6505" w:rsidP="00DE6505">
      <w:pPr>
        <w:tabs>
          <w:tab w:val="left" w:pos="1701"/>
        </w:tabs>
        <w:rPr>
          <w:rFonts w:ascii="Arial" w:eastAsia="Calibri" w:hAnsi="Arial" w:cs="Arial"/>
          <w:lang w:eastAsia="en-US"/>
        </w:rPr>
      </w:pPr>
      <w:r w:rsidRPr="007637D3">
        <w:rPr>
          <w:rFonts w:ascii="Arial" w:eastAsia="Calibri" w:hAnsi="Arial" w:cs="Arial"/>
          <w:lang w:eastAsia="en-US"/>
        </w:rPr>
        <w:t>Tel.:</w:t>
      </w:r>
      <w:r w:rsidRPr="007637D3">
        <w:rPr>
          <w:rFonts w:ascii="Arial" w:eastAsia="Calibri" w:hAnsi="Arial" w:cs="Arial"/>
          <w:lang w:eastAsia="en-US"/>
        </w:rPr>
        <w:tab/>
      </w:r>
      <w:r w:rsidR="003023BA">
        <w:rPr>
          <w:rFonts w:ascii="Arial" w:eastAsia="Calibri" w:hAnsi="Arial" w:cs="Arial"/>
          <w:lang w:eastAsia="en-US"/>
        </w:rPr>
        <w:t>-</w:t>
      </w:r>
    </w:p>
    <w:p w:rsidR="00924205" w:rsidRPr="007637D3" w:rsidRDefault="00DE6505" w:rsidP="00DE6505">
      <w:pPr>
        <w:tabs>
          <w:tab w:val="left" w:pos="1701"/>
        </w:tabs>
        <w:rPr>
          <w:rFonts w:ascii="Arial" w:eastAsia="Calibri" w:hAnsi="Arial" w:cs="Arial"/>
          <w:lang w:eastAsia="en-US"/>
        </w:rPr>
      </w:pPr>
      <w:r w:rsidRPr="007637D3">
        <w:rPr>
          <w:rFonts w:ascii="Arial" w:eastAsia="Calibri" w:hAnsi="Arial" w:cs="Arial"/>
          <w:lang w:eastAsia="en-US"/>
        </w:rPr>
        <w:t>E-mail:</w:t>
      </w:r>
      <w:r w:rsidRPr="007637D3">
        <w:rPr>
          <w:rFonts w:ascii="Arial" w:eastAsia="Calibri" w:hAnsi="Arial" w:cs="Arial"/>
          <w:lang w:eastAsia="en-US"/>
        </w:rPr>
        <w:tab/>
      </w:r>
      <w:r w:rsidR="00C067D7">
        <w:rPr>
          <w:rFonts w:ascii="Arial" w:eastAsia="Calibri" w:hAnsi="Arial" w:cs="Arial"/>
          <w:lang w:eastAsia="en-US"/>
        </w:rPr>
        <w:t>milan.jencik@plzensky-kraj.cz</w:t>
      </w:r>
    </w:p>
    <w:p w:rsidR="00857B75" w:rsidRPr="007637D3" w:rsidRDefault="00924205" w:rsidP="00DE6505">
      <w:pPr>
        <w:pStyle w:val="Zkladntextodsazen"/>
        <w:ind w:left="1843" w:hanging="1276"/>
        <w:rPr>
          <w:rFonts w:cs="Arial"/>
          <w:sz w:val="20"/>
        </w:rPr>
      </w:pPr>
      <w:r w:rsidRPr="007637D3">
        <w:rPr>
          <w:rFonts w:cs="Arial"/>
          <w:sz w:val="20"/>
        </w:rPr>
        <w:tab/>
      </w:r>
    </w:p>
    <w:p w:rsidR="00924205" w:rsidRPr="007637D3" w:rsidRDefault="00DE6505" w:rsidP="00DE6505">
      <w:pPr>
        <w:tabs>
          <w:tab w:val="left" w:pos="1701"/>
        </w:tabs>
        <w:rPr>
          <w:rFonts w:ascii="Arial" w:eastAsia="Calibri" w:hAnsi="Arial" w:cs="Arial"/>
          <w:lang w:eastAsia="en-US"/>
        </w:rPr>
      </w:pPr>
      <w:r w:rsidRPr="007637D3">
        <w:rPr>
          <w:rFonts w:ascii="Arial" w:eastAsia="Calibri" w:hAnsi="Arial" w:cs="Arial"/>
          <w:lang w:eastAsia="en-US"/>
        </w:rPr>
        <w:t>Datum:</w:t>
      </w:r>
      <w:r w:rsidRPr="007637D3">
        <w:rPr>
          <w:rFonts w:ascii="Arial" w:eastAsia="Calibri" w:hAnsi="Arial" w:cs="Arial"/>
          <w:lang w:eastAsia="en-US"/>
        </w:rPr>
        <w:tab/>
      </w:r>
      <w:r w:rsidR="00453508">
        <w:rPr>
          <w:rFonts w:ascii="Arial" w:eastAsia="Calibri" w:hAnsi="Arial" w:cs="Arial"/>
          <w:lang w:eastAsia="en-US"/>
        </w:rPr>
        <w:t>7</w:t>
      </w:r>
      <w:r w:rsidR="00C42A76" w:rsidRPr="007637D3">
        <w:rPr>
          <w:rFonts w:ascii="Arial" w:eastAsia="Calibri" w:hAnsi="Arial" w:cs="Arial"/>
          <w:lang w:eastAsia="en-US"/>
        </w:rPr>
        <w:t xml:space="preserve">. </w:t>
      </w:r>
      <w:r w:rsidR="0074068E" w:rsidRPr="007637D3">
        <w:rPr>
          <w:rFonts w:ascii="Arial" w:eastAsia="Calibri" w:hAnsi="Arial" w:cs="Arial"/>
          <w:lang w:eastAsia="en-US"/>
        </w:rPr>
        <w:t>srpna</w:t>
      </w:r>
      <w:r w:rsidR="0067559E" w:rsidRPr="007637D3">
        <w:rPr>
          <w:rFonts w:ascii="Arial" w:eastAsia="Calibri" w:hAnsi="Arial" w:cs="Arial"/>
          <w:lang w:eastAsia="en-US"/>
        </w:rPr>
        <w:t xml:space="preserve"> </w:t>
      </w:r>
      <w:r w:rsidR="00C42A76" w:rsidRPr="007637D3">
        <w:rPr>
          <w:rFonts w:ascii="Arial" w:eastAsia="Calibri" w:hAnsi="Arial" w:cs="Arial"/>
          <w:lang w:eastAsia="en-US"/>
        </w:rPr>
        <w:t>20</w:t>
      </w:r>
      <w:r w:rsidR="00385745" w:rsidRPr="007637D3">
        <w:rPr>
          <w:rFonts w:ascii="Arial" w:eastAsia="Calibri" w:hAnsi="Arial" w:cs="Arial"/>
          <w:lang w:eastAsia="en-US"/>
        </w:rPr>
        <w:t>2</w:t>
      </w:r>
      <w:r w:rsidR="00CC7F79">
        <w:rPr>
          <w:rFonts w:ascii="Arial" w:eastAsia="Calibri" w:hAnsi="Arial" w:cs="Arial"/>
          <w:lang w:eastAsia="en-US"/>
        </w:rPr>
        <w:t>4</w:t>
      </w:r>
    </w:p>
    <w:p w:rsidR="00857B75" w:rsidRPr="007637D3" w:rsidRDefault="00857B75">
      <w:pPr>
        <w:pStyle w:val="Zkladntextodsazen"/>
        <w:rPr>
          <w:sz w:val="24"/>
        </w:rPr>
      </w:pPr>
    </w:p>
    <w:p w:rsidR="008F3A54" w:rsidRPr="007637D3" w:rsidRDefault="008F3A54">
      <w:pPr>
        <w:pStyle w:val="Zkladntextodsazen"/>
        <w:rPr>
          <w:sz w:val="24"/>
        </w:rPr>
      </w:pPr>
    </w:p>
    <w:p w:rsidR="008F3A54" w:rsidRPr="007637D3" w:rsidRDefault="008F3A54">
      <w:pPr>
        <w:pStyle w:val="Zkladntextodsazen"/>
        <w:rPr>
          <w:sz w:val="24"/>
        </w:rPr>
      </w:pPr>
    </w:p>
    <w:p w:rsidR="00857B75" w:rsidRPr="007637D3" w:rsidRDefault="00C42A76" w:rsidP="00C16784">
      <w:pPr>
        <w:pStyle w:val="Tun-Vc"/>
        <w:jc w:val="both"/>
        <w:rPr>
          <w:lang w:val="cs-CZ"/>
        </w:rPr>
      </w:pPr>
      <w:r w:rsidRPr="007637D3">
        <w:rPr>
          <w:lang w:val="cs-CZ"/>
        </w:rPr>
        <w:t>Informace o počtech a o stavu válečných hrobů, které vede v evidenci Krajský úřad Plzeňského kraje</w:t>
      </w:r>
    </w:p>
    <w:p w:rsidR="008F3A54" w:rsidRPr="007637D3" w:rsidRDefault="008F3A54" w:rsidP="00C42A76">
      <w:pPr>
        <w:pStyle w:val="Tun-Vc"/>
        <w:rPr>
          <w:lang w:val="cs-CZ"/>
        </w:rPr>
      </w:pPr>
    </w:p>
    <w:p w:rsidR="00C42A76" w:rsidRPr="007637D3" w:rsidRDefault="00C42A76" w:rsidP="00C42A76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t>V souladu s ustanovením § 4 odst. 2 zákona č. 122/2004 Sb., o válečných hrobech</w:t>
      </w:r>
      <w:r w:rsidR="00F3363A" w:rsidRPr="007637D3">
        <w:rPr>
          <w:rFonts w:ascii="Arial" w:hAnsi="Arial" w:cs="Arial"/>
          <w:sz w:val="24"/>
          <w:szCs w:val="24"/>
        </w:rPr>
        <w:t xml:space="preserve"> (dále jen VH) </w:t>
      </w:r>
      <w:r w:rsidRPr="007637D3">
        <w:rPr>
          <w:rFonts w:ascii="Arial" w:hAnsi="Arial" w:cs="Arial"/>
          <w:sz w:val="24"/>
          <w:szCs w:val="24"/>
        </w:rPr>
        <w:t>a pietních místech</w:t>
      </w:r>
      <w:r w:rsidR="00F3363A" w:rsidRPr="007637D3">
        <w:rPr>
          <w:rFonts w:ascii="Arial" w:hAnsi="Arial" w:cs="Arial"/>
          <w:sz w:val="24"/>
          <w:szCs w:val="24"/>
        </w:rPr>
        <w:t xml:space="preserve"> (dále jen PM)</w:t>
      </w:r>
      <w:r w:rsidRPr="007637D3">
        <w:rPr>
          <w:rFonts w:ascii="Arial" w:hAnsi="Arial" w:cs="Arial"/>
          <w:sz w:val="24"/>
          <w:szCs w:val="24"/>
        </w:rPr>
        <w:t>, předkládá Krajský úřad Plzeňs</w:t>
      </w:r>
      <w:r w:rsidR="00F3363A" w:rsidRPr="007637D3">
        <w:rPr>
          <w:rFonts w:ascii="Arial" w:hAnsi="Arial" w:cs="Arial"/>
          <w:sz w:val="24"/>
          <w:szCs w:val="24"/>
        </w:rPr>
        <w:t xml:space="preserve">kého kraje informaci o počtech </w:t>
      </w:r>
      <w:r w:rsidRPr="007637D3">
        <w:rPr>
          <w:rFonts w:ascii="Arial" w:hAnsi="Arial" w:cs="Arial"/>
          <w:sz w:val="24"/>
          <w:szCs w:val="24"/>
        </w:rPr>
        <w:t>a o stavu válečných hrobů, které vede v evidenci válečných hrobů. Informace je zpracovaná se stavem k 31. 12. 20</w:t>
      </w:r>
      <w:r w:rsidR="008F79AD" w:rsidRPr="007637D3">
        <w:rPr>
          <w:rFonts w:ascii="Arial" w:hAnsi="Arial" w:cs="Arial"/>
          <w:sz w:val="24"/>
          <w:szCs w:val="24"/>
        </w:rPr>
        <w:t>2</w:t>
      </w:r>
      <w:r w:rsidR="00CC7F79">
        <w:rPr>
          <w:rFonts w:ascii="Arial" w:hAnsi="Arial" w:cs="Arial"/>
          <w:sz w:val="24"/>
          <w:szCs w:val="24"/>
        </w:rPr>
        <w:t>3</w:t>
      </w:r>
      <w:r w:rsidRPr="007637D3">
        <w:rPr>
          <w:rFonts w:ascii="Arial" w:hAnsi="Arial" w:cs="Arial"/>
          <w:sz w:val="24"/>
          <w:szCs w:val="24"/>
        </w:rPr>
        <w:t>.</w:t>
      </w:r>
    </w:p>
    <w:p w:rsidR="00C42A76" w:rsidRPr="007637D3" w:rsidRDefault="00C42A76" w:rsidP="00C42A76">
      <w:pPr>
        <w:jc w:val="both"/>
        <w:rPr>
          <w:rFonts w:ascii="Arial" w:hAnsi="Arial" w:cs="Arial"/>
          <w:sz w:val="24"/>
          <w:szCs w:val="24"/>
        </w:rPr>
      </w:pPr>
    </w:p>
    <w:p w:rsidR="00857B75" w:rsidRPr="007637D3" w:rsidRDefault="00960FDD" w:rsidP="00C42A76">
      <w:pPr>
        <w:jc w:val="both"/>
        <w:rPr>
          <w:rFonts w:ascii="Arial" w:hAnsi="Arial" w:cs="Arial"/>
          <w:sz w:val="24"/>
          <w:szCs w:val="24"/>
          <w:u w:val="single"/>
        </w:rPr>
      </w:pPr>
      <w:r w:rsidRPr="007637D3">
        <w:rPr>
          <w:rFonts w:ascii="Arial" w:hAnsi="Arial" w:cs="Arial"/>
          <w:sz w:val="24"/>
          <w:szCs w:val="24"/>
        </w:rPr>
        <w:t>1</w:t>
      </w:r>
      <w:r w:rsidR="00C42A76" w:rsidRPr="007637D3">
        <w:rPr>
          <w:rFonts w:ascii="Arial" w:hAnsi="Arial" w:cs="Arial"/>
          <w:sz w:val="24"/>
          <w:szCs w:val="24"/>
        </w:rPr>
        <w:t>/</w:t>
      </w:r>
      <w:r w:rsidR="00C42A76" w:rsidRPr="007637D3">
        <w:rPr>
          <w:rFonts w:ascii="Arial" w:hAnsi="Arial" w:cs="Arial"/>
          <w:sz w:val="24"/>
          <w:szCs w:val="24"/>
        </w:rPr>
        <w:tab/>
      </w:r>
      <w:r w:rsidR="00C42A76" w:rsidRPr="007637D3">
        <w:rPr>
          <w:rFonts w:ascii="Arial" w:hAnsi="Arial" w:cs="Arial"/>
          <w:sz w:val="24"/>
          <w:szCs w:val="24"/>
          <w:u w:val="single"/>
        </w:rPr>
        <w:t>Celkový stav válečných hrobů a pietních míst</w:t>
      </w:r>
      <w:r w:rsidR="001B57D7" w:rsidRPr="007637D3">
        <w:rPr>
          <w:rFonts w:ascii="Arial" w:hAnsi="Arial" w:cs="Arial"/>
          <w:sz w:val="24"/>
          <w:szCs w:val="24"/>
          <w:u w:val="single"/>
        </w:rPr>
        <w:t xml:space="preserve"> v kraji</w:t>
      </w:r>
      <w:r w:rsidR="00C42A76" w:rsidRPr="007637D3">
        <w:rPr>
          <w:rFonts w:ascii="Arial" w:hAnsi="Arial" w:cs="Arial"/>
          <w:sz w:val="24"/>
          <w:szCs w:val="24"/>
          <w:u w:val="single"/>
        </w:rPr>
        <w:t>:</w:t>
      </w:r>
    </w:p>
    <w:p w:rsidR="00C42A76" w:rsidRPr="007637D3" w:rsidRDefault="00C42A76" w:rsidP="00C42A76">
      <w:pPr>
        <w:jc w:val="both"/>
        <w:rPr>
          <w:rFonts w:ascii="Arial" w:hAnsi="Arial" w:cs="Arial"/>
          <w:sz w:val="24"/>
          <w:szCs w:val="24"/>
          <w:u w:val="single"/>
        </w:rPr>
      </w:pPr>
    </w:p>
    <w:p w:rsidR="00C42A76" w:rsidRPr="007637D3" w:rsidRDefault="00C42A76" w:rsidP="00C42A76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t xml:space="preserve">Na základě vyhodnocení </w:t>
      </w:r>
      <w:r w:rsidR="00DD1EA2" w:rsidRPr="007637D3">
        <w:rPr>
          <w:rFonts w:ascii="Arial" w:hAnsi="Arial" w:cs="Arial"/>
          <w:sz w:val="24"/>
          <w:szCs w:val="24"/>
        </w:rPr>
        <w:t xml:space="preserve">informací o počtech a o stavu válečných hrobů, které vedou v evidenci obce s rozšířenou působností, podle stavu k 31. prosinci předchozího roku a na základě vlastních poznatků, lze konstatovat, že celkový stav válečných hrobů </w:t>
      </w:r>
      <w:r w:rsidR="00DD1EA2" w:rsidRPr="007637D3">
        <w:rPr>
          <w:rFonts w:ascii="Arial" w:hAnsi="Arial" w:cs="Arial"/>
          <w:sz w:val="24"/>
          <w:szCs w:val="24"/>
        </w:rPr>
        <w:br/>
        <w:t xml:space="preserve">a pietních míst (dále jen VH a PM) ve správním obvodu Plzeňského kraje je </w:t>
      </w:r>
      <w:r w:rsidR="00DD1EA2" w:rsidRPr="007637D3">
        <w:rPr>
          <w:rFonts w:ascii="Arial" w:hAnsi="Arial" w:cs="Arial"/>
          <w:b/>
          <w:i/>
          <w:color w:val="FF0000"/>
          <w:sz w:val="24"/>
          <w:szCs w:val="24"/>
          <w:u w:val="single"/>
        </w:rPr>
        <w:t>DOBRÝ</w:t>
      </w:r>
      <w:r w:rsidR="00DD1EA2" w:rsidRPr="007637D3">
        <w:rPr>
          <w:rFonts w:ascii="Arial" w:hAnsi="Arial" w:cs="Arial"/>
          <w:sz w:val="24"/>
          <w:szCs w:val="24"/>
        </w:rPr>
        <w:t xml:space="preserve">. </w:t>
      </w:r>
    </w:p>
    <w:p w:rsidR="00AE5C45" w:rsidRPr="007637D3" w:rsidRDefault="00AE5C45" w:rsidP="00C42A76">
      <w:pPr>
        <w:jc w:val="both"/>
        <w:rPr>
          <w:rFonts w:ascii="Arial" w:hAnsi="Arial" w:cs="Arial"/>
          <w:sz w:val="24"/>
          <w:szCs w:val="24"/>
        </w:rPr>
      </w:pPr>
    </w:p>
    <w:p w:rsidR="00AE5C45" w:rsidRDefault="00AE5C45" w:rsidP="00C42A76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t xml:space="preserve">VH a PM, které se nacházejí v horším, než poznatelném stavu jsou zavedeny </w:t>
      </w:r>
      <w:r w:rsidRPr="007637D3">
        <w:rPr>
          <w:rFonts w:ascii="Arial" w:hAnsi="Arial" w:cs="Arial"/>
          <w:sz w:val="24"/>
          <w:szCs w:val="24"/>
        </w:rPr>
        <w:br/>
        <w:t xml:space="preserve">do karet oprav v Centrální evidenci válečných hrobů. K opravám těchto míst </w:t>
      </w:r>
      <w:r w:rsidRPr="007637D3">
        <w:rPr>
          <w:rFonts w:ascii="Arial" w:hAnsi="Arial" w:cs="Arial"/>
          <w:sz w:val="24"/>
          <w:szCs w:val="24"/>
        </w:rPr>
        <w:br/>
        <w:t xml:space="preserve">je počínajíc rokem 2016 určen příslušný krajský dotační titul. Podrobné informace k této problematice jsou uvedeny v bodě f) </w:t>
      </w:r>
      <w:r w:rsidR="0031164A" w:rsidRPr="007637D3">
        <w:rPr>
          <w:rFonts w:ascii="Arial" w:hAnsi="Arial" w:cs="Arial"/>
          <w:sz w:val="24"/>
          <w:szCs w:val="24"/>
        </w:rPr>
        <w:t>J</w:t>
      </w:r>
      <w:r w:rsidR="00461B29" w:rsidRPr="007637D3">
        <w:rPr>
          <w:rFonts w:ascii="Arial" w:hAnsi="Arial" w:cs="Arial"/>
          <w:sz w:val="24"/>
          <w:szCs w:val="24"/>
        </w:rPr>
        <w:t>iné</w:t>
      </w:r>
      <w:r w:rsidRPr="007637D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8F3A54" w:rsidRDefault="008F3A54" w:rsidP="00C42A76">
      <w:pPr>
        <w:jc w:val="both"/>
        <w:rPr>
          <w:rFonts w:ascii="Arial" w:hAnsi="Arial" w:cs="Arial"/>
          <w:sz w:val="24"/>
          <w:szCs w:val="24"/>
        </w:rPr>
      </w:pPr>
    </w:p>
    <w:p w:rsidR="00CA6DD6" w:rsidRDefault="00CA6DD6" w:rsidP="00C42A76">
      <w:pPr>
        <w:jc w:val="both"/>
        <w:rPr>
          <w:rFonts w:ascii="Arial" w:hAnsi="Arial" w:cs="Arial"/>
          <w:sz w:val="24"/>
          <w:szCs w:val="24"/>
        </w:rPr>
      </w:pPr>
    </w:p>
    <w:p w:rsidR="004F38EC" w:rsidRDefault="004F38EC" w:rsidP="00C42A76">
      <w:pPr>
        <w:jc w:val="both"/>
        <w:rPr>
          <w:rFonts w:ascii="Arial" w:hAnsi="Arial" w:cs="Arial"/>
          <w:sz w:val="24"/>
          <w:szCs w:val="24"/>
        </w:rPr>
      </w:pPr>
    </w:p>
    <w:p w:rsidR="004F38EC" w:rsidRDefault="004F38EC" w:rsidP="00C42A76">
      <w:pPr>
        <w:jc w:val="both"/>
        <w:rPr>
          <w:rFonts w:ascii="Arial" w:hAnsi="Arial" w:cs="Arial"/>
          <w:sz w:val="24"/>
          <w:szCs w:val="24"/>
        </w:rPr>
      </w:pPr>
    </w:p>
    <w:p w:rsidR="004F38EC" w:rsidRDefault="004F38EC" w:rsidP="00C42A76">
      <w:pPr>
        <w:jc w:val="both"/>
        <w:rPr>
          <w:rFonts w:ascii="Arial" w:hAnsi="Arial" w:cs="Arial"/>
          <w:sz w:val="24"/>
          <w:szCs w:val="24"/>
        </w:rPr>
      </w:pPr>
    </w:p>
    <w:p w:rsidR="004F38EC" w:rsidRDefault="004F38EC" w:rsidP="00C42A76">
      <w:pPr>
        <w:jc w:val="both"/>
        <w:rPr>
          <w:rFonts w:ascii="Arial" w:hAnsi="Arial" w:cs="Arial"/>
          <w:sz w:val="24"/>
          <w:szCs w:val="24"/>
        </w:rPr>
      </w:pPr>
    </w:p>
    <w:p w:rsidR="004F38EC" w:rsidRDefault="004F38EC" w:rsidP="00C42A76">
      <w:pPr>
        <w:jc w:val="both"/>
        <w:rPr>
          <w:rFonts w:ascii="Arial" w:hAnsi="Arial" w:cs="Arial"/>
          <w:sz w:val="24"/>
          <w:szCs w:val="24"/>
        </w:rPr>
      </w:pPr>
    </w:p>
    <w:p w:rsidR="004F38EC" w:rsidRDefault="004F38EC" w:rsidP="00C42A76">
      <w:pPr>
        <w:jc w:val="both"/>
        <w:rPr>
          <w:rFonts w:ascii="Arial" w:hAnsi="Arial" w:cs="Arial"/>
          <w:sz w:val="24"/>
          <w:szCs w:val="24"/>
        </w:rPr>
      </w:pPr>
    </w:p>
    <w:p w:rsidR="004F38EC" w:rsidRDefault="004F38EC" w:rsidP="00C42A76">
      <w:pPr>
        <w:jc w:val="both"/>
        <w:rPr>
          <w:rFonts w:ascii="Arial" w:hAnsi="Arial" w:cs="Arial"/>
          <w:sz w:val="24"/>
          <w:szCs w:val="24"/>
        </w:rPr>
      </w:pPr>
    </w:p>
    <w:p w:rsidR="004F38EC" w:rsidRDefault="004F38EC" w:rsidP="00C42A76">
      <w:pPr>
        <w:jc w:val="both"/>
        <w:rPr>
          <w:rFonts w:ascii="Arial" w:hAnsi="Arial" w:cs="Arial"/>
          <w:sz w:val="24"/>
          <w:szCs w:val="24"/>
        </w:rPr>
      </w:pPr>
    </w:p>
    <w:p w:rsidR="004F38EC" w:rsidRDefault="004F38EC" w:rsidP="00C42A76">
      <w:pPr>
        <w:jc w:val="both"/>
        <w:rPr>
          <w:rFonts w:ascii="Arial" w:hAnsi="Arial" w:cs="Arial"/>
          <w:sz w:val="24"/>
          <w:szCs w:val="24"/>
        </w:rPr>
      </w:pPr>
    </w:p>
    <w:p w:rsidR="004F38EC" w:rsidRDefault="004F38EC" w:rsidP="00C42A76">
      <w:pPr>
        <w:jc w:val="both"/>
        <w:rPr>
          <w:rFonts w:ascii="Arial" w:hAnsi="Arial" w:cs="Arial"/>
          <w:sz w:val="24"/>
          <w:szCs w:val="24"/>
        </w:rPr>
      </w:pPr>
    </w:p>
    <w:p w:rsidR="00CA6DD6" w:rsidRDefault="00CA6DD6" w:rsidP="00C42A76">
      <w:pPr>
        <w:jc w:val="both"/>
        <w:rPr>
          <w:rFonts w:ascii="Arial" w:hAnsi="Arial" w:cs="Arial"/>
          <w:sz w:val="24"/>
          <w:szCs w:val="24"/>
        </w:rPr>
      </w:pPr>
    </w:p>
    <w:p w:rsidR="00DD1EA2" w:rsidRDefault="00960FDD" w:rsidP="007637D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</w:t>
      </w:r>
      <w:r w:rsidR="00C42A76" w:rsidRPr="00C42A76">
        <w:rPr>
          <w:rFonts w:ascii="Arial" w:hAnsi="Arial" w:cs="Arial"/>
          <w:sz w:val="24"/>
          <w:szCs w:val="24"/>
        </w:rPr>
        <w:t>/</w:t>
      </w:r>
      <w:r w:rsidR="00C42A76" w:rsidRPr="00C42A76">
        <w:rPr>
          <w:rFonts w:ascii="Arial" w:hAnsi="Arial" w:cs="Arial"/>
          <w:sz w:val="24"/>
          <w:szCs w:val="24"/>
        </w:rPr>
        <w:tab/>
      </w:r>
      <w:r w:rsidR="001B57D7" w:rsidRPr="007637D3">
        <w:rPr>
          <w:rFonts w:ascii="Arial" w:hAnsi="Arial" w:cs="Arial"/>
          <w:sz w:val="24"/>
          <w:szCs w:val="24"/>
          <w:u w:val="single"/>
        </w:rPr>
        <w:t>Rozsah a výsledky vlastní kontrolní činnosti</w:t>
      </w:r>
      <w:r w:rsidR="00C42A76" w:rsidRPr="007637D3">
        <w:rPr>
          <w:rFonts w:ascii="Arial" w:hAnsi="Arial" w:cs="Arial"/>
          <w:sz w:val="24"/>
          <w:szCs w:val="24"/>
        </w:rPr>
        <w:t>:</w:t>
      </w:r>
    </w:p>
    <w:p w:rsidR="004F38EC" w:rsidRDefault="004F38EC" w:rsidP="007637D3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9322" w:type="dxa"/>
        <w:tblLayout w:type="fixed"/>
        <w:tblLook w:val="04A0" w:firstRow="1" w:lastRow="0" w:firstColumn="1" w:lastColumn="0" w:noHBand="0" w:noVBand="1"/>
      </w:tblPr>
      <w:tblGrid>
        <w:gridCol w:w="1340"/>
        <w:gridCol w:w="2199"/>
        <w:gridCol w:w="2410"/>
        <w:gridCol w:w="2126"/>
        <w:gridCol w:w="1247"/>
      </w:tblGrid>
      <w:tr w:rsidR="004F38EC" w:rsidRPr="007637D3" w:rsidTr="0095109C">
        <w:tc>
          <w:tcPr>
            <w:tcW w:w="13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EECE1" w:themeFill="background2"/>
            <w:vAlign w:val="center"/>
          </w:tcPr>
          <w:p w:rsidR="004F38EC" w:rsidRPr="007637D3" w:rsidRDefault="004F38EC" w:rsidP="00E7018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637D3">
              <w:rPr>
                <w:rFonts w:ascii="Arial" w:hAnsi="Arial" w:cs="Arial"/>
                <w:sz w:val="16"/>
                <w:szCs w:val="16"/>
              </w:rPr>
              <w:t>ORP</w:t>
            </w:r>
          </w:p>
        </w:tc>
        <w:tc>
          <w:tcPr>
            <w:tcW w:w="219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EECE1" w:themeFill="background2"/>
            <w:vAlign w:val="center"/>
          </w:tcPr>
          <w:p w:rsidR="004F38EC" w:rsidRPr="007637D3" w:rsidRDefault="004F38EC" w:rsidP="00D014C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637D3">
              <w:rPr>
                <w:rFonts w:ascii="Arial" w:hAnsi="Arial" w:cs="Arial"/>
                <w:sz w:val="16"/>
                <w:szCs w:val="16"/>
              </w:rPr>
              <w:t xml:space="preserve">Počet </w:t>
            </w:r>
            <w:r w:rsidR="00D014C7">
              <w:rPr>
                <w:rFonts w:ascii="Arial" w:hAnsi="Arial" w:cs="Arial"/>
                <w:sz w:val="16"/>
                <w:szCs w:val="16"/>
              </w:rPr>
              <w:t>překontrolovaných</w:t>
            </w:r>
            <w:r w:rsidRPr="007637D3">
              <w:rPr>
                <w:rFonts w:ascii="Arial" w:hAnsi="Arial" w:cs="Arial"/>
                <w:sz w:val="16"/>
                <w:szCs w:val="16"/>
              </w:rPr>
              <w:br/>
              <w:t>VH a PM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EEECE1" w:themeFill="background2"/>
            <w:vAlign w:val="center"/>
          </w:tcPr>
          <w:p w:rsidR="004F38EC" w:rsidRPr="007637D3" w:rsidRDefault="004F38EC" w:rsidP="00E701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7D3">
              <w:rPr>
                <w:rFonts w:ascii="Arial" w:hAnsi="Arial" w:cs="Arial"/>
                <w:sz w:val="16"/>
                <w:szCs w:val="16"/>
              </w:rPr>
              <w:t>Výsledek kontroly</w:t>
            </w:r>
            <w:r>
              <w:rPr>
                <w:rFonts w:ascii="Arial" w:hAnsi="Arial" w:cs="Arial"/>
                <w:sz w:val="16"/>
                <w:szCs w:val="16"/>
              </w:rPr>
              <w:t>, stav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shd w:val="clear" w:color="auto" w:fill="EEECE1" w:themeFill="background2"/>
            <w:vAlign w:val="center"/>
          </w:tcPr>
          <w:p w:rsidR="004F38EC" w:rsidRPr="007637D3" w:rsidRDefault="004F38EC" w:rsidP="00E7018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637D3">
              <w:rPr>
                <w:rFonts w:ascii="Arial" w:hAnsi="Arial" w:cs="Arial"/>
                <w:sz w:val="16"/>
                <w:szCs w:val="16"/>
              </w:rPr>
              <w:t>O VH a PM nejlépe pečuje</w:t>
            </w:r>
          </w:p>
        </w:tc>
        <w:tc>
          <w:tcPr>
            <w:tcW w:w="1247" w:type="dxa"/>
            <w:tcBorders>
              <w:bottom w:val="double" w:sz="4" w:space="0" w:color="auto"/>
            </w:tcBorders>
            <w:shd w:val="clear" w:color="auto" w:fill="EEECE1" w:themeFill="background2"/>
            <w:vAlign w:val="center"/>
          </w:tcPr>
          <w:p w:rsidR="004F38EC" w:rsidRPr="007637D3" w:rsidRDefault="004F38EC" w:rsidP="00E701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7D3">
              <w:rPr>
                <w:rFonts w:ascii="Arial" w:hAnsi="Arial" w:cs="Arial"/>
                <w:sz w:val="16"/>
                <w:szCs w:val="16"/>
              </w:rPr>
              <w:t>Nedostatečná péče</w:t>
            </w:r>
          </w:p>
        </w:tc>
      </w:tr>
      <w:tr w:rsidR="004F38EC" w:rsidRPr="007637D3" w:rsidTr="0095109C">
        <w:tc>
          <w:tcPr>
            <w:tcW w:w="134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Blovice</w:t>
            </w:r>
          </w:p>
        </w:tc>
        <w:tc>
          <w:tcPr>
            <w:tcW w:w="2199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4F38EC" w:rsidRPr="00BA5CDD" w:rsidRDefault="000D525D" w:rsidP="00E701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</w:t>
            </w:r>
            <w:r w:rsidR="009B23D9">
              <w:rPr>
                <w:rStyle w:val="Znakapoznpodarou"/>
                <w:rFonts w:ascii="Arial" w:hAnsi="Arial" w:cs="Arial"/>
              </w:rPr>
              <w:footnoteReference w:id="1"/>
            </w:r>
          </w:p>
        </w:tc>
        <w:tc>
          <w:tcPr>
            <w:tcW w:w="2410" w:type="dxa"/>
            <w:tcBorders>
              <w:top w:val="double" w:sz="4" w:space="0" w:color="auto"/>
            </w:tcBorders>
            <w:vAlign w:val="center"/>
          </w:tcPr>
          <w:p w:rsidR="004F38EC" w:rsidRPr="00BA5CDD" w:rsidRDefault="00BA5CDD" w:rsidP="00F951E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Dobrý</w:t>
            </w:r>
            <w:r w:rsidR="000D525D">
              <w:rPr>
                <w:rFonts w:ascii="Arial" w:hAnsi="Arial" w:cs="Arial"/>
              </w:rPr>
              <w:t xml:space="preserve"> – poznatelný stav</w:t>
            </w:r>
            <w:r w:rsidR="00E41E0C">
              <w:rPr>
                <w:rFonts w:ascii="Arial" w:hAnsi="Arial" w:cs="Arial"/>
              </w:rPr>
              <w:t>.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-</w:t>
            </w:r>
          </w:p>
        </w:tc>
        <w:tc>
          <w:tcPr>
            <w:tcW w:w="1247" w:type="dxa"/>
            <w:tcBorders>
              <w:top w:val="double" w:sz="4" w:space="0" w:color="auto"/>
            </w:tcBorders>
            <w:vAlign w:val="center"/>
          </w:tcPr>
          <w:p w:rsidR="004F38EC" w:rsidRPr="007637D3" w:rsidRDefault="004F38EC" w:rsidP="00E7018C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-</w:t>
            </w:r>
          </w:p>
        </w:tc>
      </w:tr>
      <w:tr w:rsidR="004F38EC" w:rsidRPr="007637D3" w:rsidTr="0095109C">
        <w:tc>
          <w:tcPr>
            <w:tcW w:w="1340" w:type="dxa"/>
            <w:tcBorders>
              <w:righ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Domažlice</w:t>
            </w:r>
          </w:p>
        </w:tc>
        <w:tc>
          <w:tcPr>
            <w:tcW w:w="2199" w:type="dxa"/>
            <w:tcBorders>
              <w:left w:val="double" w:sz="4" w:space="0" w:color="auto"/>
            </w:tcBorders>
            <w:vAlign w:val="center"/>
          </w:tcPr>
          <w:p w:rsidR="004F38EC" w:rsidRPr="00BA5CDD" w:rsidRDefault="00E41E0C" w:rsidP="00C17A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C17A87">
              <w:rPr>
                <w:rStyle w:val="Znakapoznpodarou"/>
                <w:rFonts w:ascii="Arial" w:hAnsi="Arial" w:cs="Arial"/>
              </w:rPr>
              <w:footnoteReference w:id="2"/>
            </w:r>
          </w:p>
        </w:tc>
        <w:tc>
          <w:tcPr>
            <w:tcW w:w="2410" w:type="dxa"/>
            <w:vAlign w:val="center"/>
          </w:tcPr>
          <w:p w:rsidR="004F38EC" w:rsidRPr="00BA5CDD" w:rsidRDefault="00D92C8B" w:rsidP="00C17A87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Dobrý</w:t>
            </w:r>
            <w:r w:rsidR="00E41E0C">
              <w:rPr>
                <w:rFonts w:ascii="Arial" w:hAnsi="Arial" w:cs="Arial"/>
              </w:rPr>
              <w:t>.</w:t>
            </w:r>
          </w:p>
        </w:tc>
        <w:tc>
          <w:tcPr>
            <w:tcW w:w="2126" w:type="dxa"/>
            <w:vAlign w:val="center"/>
          </w:tcPr>
          <w:p w:rsidR="004F38EC" w:rsidRPr="00BA5CDD" w:rsidRDefault="004F38EC" w:rsidP="00E7018C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-</w:t>
            </w:r>
          </w:p>
        </w:tc>
        <w:tc>
          <w:tcPr>
            <w:tcW w:w="1247" w:type="dxa"/>
            <w:vAlign w:val="center"/>
          </w:tcPr>
          <w:p w:rsidR="004F38EC" w:rsidRPr="007637D3" w:rsidRDefault="00F951E2" w:rsidP="00F951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4F38EC" w:rsidRPr="007637D3" w:rsidTr="0095109C">
        <w:tc>
          <w:tcPr>
            <w:tcW w:w="1340" w:type="dxa"/>
            <w:tcBorders>
              <w:righ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Horažďovice</w:t>
            </w:r>
          </w:p>
        </w:tc>
        <w:tc>
          <w:tcPr>
            <w:tcW w:w="2199" w:type="dxa"/>
            <w:tcBorders>
              <w:left w:val="double" w:sz="4" w:space="0" w:color="auto"/>
            </w:tcBorders>
            <w:vAlign w:val="center"/>
          </w:tcPr>
          <w:p w:rsidR="004F38EC" w:rsidRPr="00BA5CDD" w:rsidRDefault="009B23D9" w:rsidP="00E701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</w:t>
            </w:r>
          </w:p>
        </w:tc>
        <w:tc>
          <w:tcPr>
            <w:tcW w:w="2410" w:type="dxa"/>
            <w:vAlign w:val="center"/>
          </w:tcPr>
          <w:p w:rsidR="004F38EC" w:rsidRPr="00BA5CDD" w:rsidRDefault="00BA5CDD" w:rsidP="00E701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Dobrý až velmi dobrý</w:t>
            </w:r>
            <w:r w:rsidR="00E41E0C">
              <w:rPr>
                <w:rFonts w:ascii="Arial" w:hAnsi="Arial" w:cs="Arial"/>
              </w:rPr>
              <w:t>.</w:t>
            </w:r>
          </w:p>
        </w:tc>
        <w:tc>
          <w:tcPr>
            <w:tcW w:w="2126" w:type="dxa"/>
            <w:vAlign w:val="center"/>
          </w:tcPr>
          <w:p w:rsidR="004F38EC" w:rsidRPr="00BA5CDD" w:rsidRDefault="00C17A87" w:rsidP="00C17A8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Horažďovice, Chanovice, Kejnice, Hejná, Břežany</w:t>
            </w:r>
            <w:r w:rsidR="00E41E0C">
              <w:rPr>
                <w:rFonts w:ascii="Arial" w:hAnsi="Arial" w:cs="Arial"/>
              </w:rPr>
              <w:t>.</w:t>
            </w:r>
          </w:p>
        </w:tc>
        <w:tc>
          <w:tcPr>
            <w:tcW w:w="1247" w:type="dxa"/>
            <w:vAlign w:val="center"/>
          </w:tcPr>
          <w:p w:rsidR="004F38EC" w:rsidRPr="007637D3" w:rsidRDefault="004F38EC" w:rsidP="00E7018C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-</w:t>
            </w:r>
          </w:p>
        </w:tc>
      </w:tr>
      <w:tr w:rsidR="004F38EC" w:rsidRPr="007637D3" w:rsidTr="0095109C">
        <w:tc>
          <w:tcPr>
            <w:tcW w:w="1340" w:type="dxa"/>
            <w:tcBorders>
              <w:righ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Horšovský Týn</w:t>
            </w:r>
          </w:p>
        </w:tc>
        <w:tc>
          <w:tcPr>
            <w:tcW w:w="2199" w:type="dxa"/>
            <w:tcBorders>
              <w:left w:val="double" w:sz="4" w:space="0" w:color="auto"/>
            </w:tcBorders>
            <w:vAlign w:val="center"/>
          </w:tcPr>
          <w:p w:rsidR="004F38EC" w:rsidRPr="00BA5CDD" w:rsidRDefault="00E41E0C" w:rsidP="0039128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2410" w:type="dxa"/>
            <w:vAlign w:val="center"/>
          </w:tcPr>
          <w:p w:rsidR="004F38EC" w:rsidRPr="00BA5CDD" w:rsidRDefault="00BA5CDD" w:rsidP="00E701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Velmi dobrý</w:t>
            </w:r>
            <w:r w:rsidR="00E41E0C">
              <w:rPr>
                <w:rFonts w:ascii="Arial" w:hAnsi="Arial" w:cs="Arial"/>
              </w:rPr>
              <w:t>.</w:t>
            </w:r>
          </w:p>
        </w:tc>
        <w:tc>
          <w:tcPr>
            <w:tcW w:w="2126" w:type="dxa"/>
            <w:vAlign w:val="center"/>
          </w:tcPr>
          <w:p w:rsidR="004F38EC" w:rsidRPr="00BA5CDD" w:rsidRDefault="004F38EC" w:rsidP="00E7018C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-</w:t>
            </w:r>
          </w:p>
        </w:tc>
        <w:tc>
          <w:tcPr>
            <w:tcW w:w="1247" w:type="dxa"/>
            <w:vAlign w:val="center"/>
          </w:tcPr>
          <w:p w:rsidR="004F38EC" w:rsidRPr="007637D3" w:rsidRDefault="004F38EC" w:rsidP="00E7018C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-</w:t>
            </w:r>
          </w:p>
        </w:tc>
      </w:tr>
      <w:tr w:rsidR="004F38EC" w:rsidRPr="007637D3" w:rsidTr="0095109C">
        <w:tc>
          <w:tcPr>
            <w:tcW w:w="1340" w:type="dxa"/>
            <w:tcBorders>
              <w:righ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Klatovy</w:t>
            </w:r>
          </w:p>
        </w:tc>
        <w:tc>
          <w:tcPr>
            <w:tcW w:w="2199" w:type="dxa"/>
            <w:tcBorders>
              <w:left w:val="double" w:sz="4" w:space="0" w:color="auto"/>
            </w:tcBorders>
            <w:vAlign w:val="center"/>
          </w:tcPr>
          <w:p w:rsidR="004F38EC" w:rsidRPr="00BA5CDD" w:rsidRDefault="00D014C7" w:rsidP="00E701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 rámci 5 kontrol překontrolována většina VH a PM. </w:t>
            </w:r>
          </w:p>
        </w:tc>
        <w:tc>
          <w:tcPr>
            <w:tcW w:w="2410" w:type="dxa"/>
            <w:vAlign w:val="center"/>
          </w:tcPr>
          <w:p w:rsidR="004F38EC" w:rsidRPr="00BA5CDD" w:rsidRDefault="00BA5CDD" w:rsidP="00E701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Dobrý</w:t>
            </w:r>
            <w:r w:rsidR="00D014C7">
              <w:rPr>
                <w:rFonts w:ascii="Arial" w:hAnsi="Arial" w:cs="Arial"/>
              </w:rPr>
              <w:t>.</w:t>
            </w:r>
          </w:p>
        </w:tc>
        <w:tc>
          <w:tcPr>
            <w:tcW w:w="2126" w:type="dxa"/>
            <w:vAlign w:val="center"/>
          </w:tcPr>
          <w:p w:rsidR="00391283" w:rsidRPr="00BA5CDD" w:rsidRDefault="00391283" w:rsidP="00E7018C">
            <w:pPr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 xml:space="preserve">Zavlekov, </w:t>
            </w:r>
            <w:r w:rsidR="00D014C7">
              <w:rPr>
                <w:rFonts w:ascii="Arial" w:hAnsi="Arial" w:cs="Arial"/>
              </w:rPr>
              <w:t>Železná Ruda</w:t>
            </w:r>
            <w:r w:rsidRPr="00BA5CDD">
              <w:rPr>
                <w:rFonts w:ascii="Arial" w:hAnsi="Arial" w:cs="Arial"/>
              </w:rPr>
              <w:t xml:space="preserve">, </w:t>
            </w:r>
            <w:r w:rsidR="00D014C7">
              <w:rPr>
                <w:rFonts w:ascii="Arial" w:hAnsi="Arial" w:cs="Arial"/>
              </w:rPr>
              <w:t>Plánice, Dolany, Bezděkov, Obytce</w:t>
            </w:r>
            <w:r w:rsidR="00E41E0C">
              <w:rPr>
                <w:rFonts w:ascii="Arial" w:hAnsi="Arial" w:cs="Arial"/>
              </w:rPr>
              <w:t>.</w:t>
            </w:r>
          </w:p>
        </w:tc>
        <w:tc>
          <w:tcPr>
            <w:tcW w:w="1247" w:type="dxa"/>
            <w:vAlign w:val="center"/>
          </w:tcPr>
          <w:p w:rsidR="004F38EC" w:rsidRPr="007637D3" w:rsidRDefault="004F38EC" w:rsidP="00E7018C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-</w:t>
            </w:r>
          </w:p>
        </w:tc>
      </w:tr>
      <w:tr w:rsidR="004F38EC" w:rsidRPr="007637D3" w:rsidTr="0095109C">
        <w:tc>
          <w:tcPr>
            <w:tcW w:w="1340" w:type="dxa"/>
            <w:tcBorders>
              <w:righ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Kralovice</w:t>
            </w:r>
          </w:p>
        </w:tc>
        <w:tc>
          <w:tcPr>
            <w:tcW w:w="2199" w:type="dxa"/>
            <w:tcBorders>
              <w:left w:val="double" w:sz="4" w:space="0" w:color="auto"/>
            </w:tcBorders>
            <w:vAlign w:val="center"/>
          </w:tcPr>
          <w:p w:rsidR="004F38EC" w:rsidRPr="00BA5CDD" w:rsidRDefault="00D014C7" w:rsidP="0039128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</w:t>
            </w:r>
          </w:p>
        </w:tc>
        <w:tc>
          <w:tcPr>
            <w:tcW w:w="2410" w:type="dxa"/>
            <w:vAlign w:val="center"/>
          </w:tcPr>
          <w:p w:rsidR="004F38EC" w:rsidRPr="00BA5CDD" w:rsidRDefault="00BA5CDD" w:rsidP="00E701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Velmi dobrý</w:t>
            </w:r>
            <w:r w:rsidR="00D014C7">
              <w:rPr>
                <w:rFonts w:ascii="Arial" w:hAnsi="Arial" w:cs="Arial"/>
              </w:rPr>
              <w:t>.</w:t>
            </w:r>
          </w:p>
        </w:tc>
        <w:tc>
          <w:tcPr>
            <w:tcW w:w="2126" w:type="dxa"/>
            <w:vAlign w:val="center"/>
          </w:tcPr>
          <w:p w:rsidR="004F38EC" w:rsidRPr="00BA5CDD" w:rsidRDefault="004F38EC" w:rsidP="00E7018C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-</w:t>
            </w:r>
          </w:p>
        </w:tc>
        <w:tc>
          <w:tcPr>
            <w:tcW w:w="1247" w:type="dxa"/>
            <w:vAlign w:val="center"/>
          </w:tcPr>
          <w:p w:rsidR="004F38EC" w:rsidRPr="007637D3" w:rsidRDefault="004F38EC" w:rsidP="00E7018C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-</w:t>
            </w:r>
          </w:p>
        </w:tc>
      </w:tr>
      <w:tr w:rsidR="004F38EC" w:rsidRPr="007637D3" w:rsidTr="0095109C">
        <w:tc>
          <w:tcPr>
            <w:tcW w:w="1340" w:type="dxa"/>
            <w:tcBorders>
              <w:righ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Nepomuk</w:t>
            </w:r>
          </w:p>
        </w:tc>
        <w:tc>
          <w:tcPr>
            <w:tcW w:w="2199" w:type="dxa"/>
            <w:tcBorders>
              <w:left w:val="double" w:sz="4" w:space="0" w:color="auto"/>
            </w:tcBorders>
            <w:vAlign w:val="center"/>
          </w:tcPr>
          <w:p w:rsidR="004F38EC" w:rsidRPr="00BA5CDD" w:rsidRDefault="00D014C7" w:rsidP="00E701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2410" w:type="dxa"/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 xml:space="preserve">Dobrý </w:t>
            </w:r>
            <w:r w:rsidR="00391283" w:rsidRPr="00BA5CDD">
              <w:rPr>
                <w:rFonts w:ascii="Arial" w:hAnsi="Arial" w:cs="Arial"/>
              </w:rPr>
              <w:t>–</w:t>
            </w:r>
            <w:r w:rsidRPr="00BA5CDD">
              <w:rPr>
                <w:rFonts w:ascii="Arial" w:hAnsi="Arial" w:cs="Arial"/>
              </w:rPr>
              <w:t xml:space="preserve"> poznatelný</w:t>
            </w:r>
            <w:r w:rsidR="00391283" w:rsidRPr="00BA5CDD">
              <w:rPr>
                <w:rFonts w:ascii="Arial" w:hAnsi="Arial" w:cs="Arial"/>
              </w:rPr>
              <w:t xml:space="preserve"> stav</w:t>
            </w:r>
            <w:r w:rsidR="00D014C7">
              <w:rPr>
                <w:rFonts w:ascii="Arial" w:hAnsi="Arial" w:cs="Arial"/>
              </w:rPr>
              <w:t>.</w:t>
            </w:r>
          </w:p>
        </w:tc>
        <w:tc>
          <w:tcPr>
            <w:tcW w:w="2126" w:type="dxa"/>
            <w:vAlign w:val="center"/>
          </w:tcPr>
          <w:p w:rsidR="004F38EC" w:rsidRPr="00BA5CDD" w:rsidRDefault="004F38EC" w:rsidP="00E7018C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-</w:t>
            </w:r>
          </w:p>
        </w:tc>
        <w:tc>
          <w:tcPr>
            <w:tcW w:w="1247" w:type="dxa"/>
            <w:vAlign w:val="center"/>
          </w:tcPr>
          <w:p w:rsidR="004F38EC" w:rsidRPr="007637D3" w:rsidRDefault="004F38EC" w:rsidP="00E7018C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-</w:t>
            </w:r>
          </w:p>
        </w:tc>
      </w:tr>
      <w:tr w:rsidR="004F38EC" w:rsidRPr="007637D3" w:rsidTr="0095109C">
        <w:tc>
          <w:tcPr>
            <w:tcW w:w="1340" w:type="dxa"/>
            <w:tcBorders>
              <w:righ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Nýřany</w:t>
            </w:r>
          </w:p>
        </w:tc>
        <w:tc>
          <w:tcPr>
            <w:tcW w:w="2199" w:type="dxa"/>
            <w:tcBorders>
              <w:left w:val="double" w:sz="4" w:space="0" w:color="auto"/>
            </w:tcBorders>
            <w:vAlign w:val="center"/>
          </w:tcPr>
          <w:p w:rsidR="004F38EC" w:rsidRPr="00BA5CDD" w:rsidRDefault="0095109C" w:rsidP="00E701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</w:t>
            </w:r>
          </w:p>
        </w:tc>
        <w:tc>
          <w:tcPr>
            <w:tcW w:w="2410" w:type="dxa"/>
            <w:vAlign w:val="center"/>
          </w:tcPr>
          <w:p w:rsidR="004F38EC" w:rsidRPr="00BA5CDD" w:rsidRDefault="0095109C" w:rsidP="00E701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Bez závad.</w:t>
            </w:r>
          </w:p>
        </w:tc>
        <w:tc>
          <w:tcPr>
            <w:tcW w:w="2126" w:type="dxa"/>
            <w:vAlign w:val="center"/>
          </w:tcPr>
          <w:p w:rsidR="004F38EC" w:rsidRPr="00BA5CDD" w:rsidRDefault="004F38EC" w:rsidP="00E7018C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-</w:t>
            </w:r>
          </w:p>
        </w:tc>
        <w:tc>
          <w:tcPr>
            <w:tcW w:w="1247" w:type="dxa"/>
            <w:vAlign w:val="center"/>
          </w:tcPr>
          <w:p w:rsidR="004F38EC" w:rsidRPr="007637D3" w:rsidRDefault="004F38EC" w:rsidP="00E7018C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-</w:t>
            </w:r>
          </w:p>
        </w:tc>
      </w:tr>
      <w:tr w:rsidR="004F38EC" w:rsidRPr="007637D3" w:rsidTr="0095109C">
        <w:tc>
          <w:tcPr>
            <w:tcW w:w="1340" w:type="dxa"/>
            <w:tcBorders>
              <w:righ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Plzeň</w:t>
            </w:r>
          </w:p>
        </w:tc>
        <w:tc>
          <w:tcPr>
            <w:tcW w:w="2199" w:type="dxa"/>
            <w:tcBorders>
              <w:left w:val="double" w:sz="4" w:space="0" w:color="auto"/>
            </w:tcBorders>
            <w:vAlign w:val="center"/>
          </w:tcPr>
          <w:p w:rsidR="004F38EC" w:rsidRPr="00BA5CDD" w:rsidRDefault="0095109C" w:rsidP="00E701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Vizuální kontroly.</w:t>
            </w:r>
          </w:p>
        </w:tc>
        <w:tc>
          <w:tcPr>
            <w:tcW w:w="2410" w:type="dxa"/>
            <w:vAlign w:val="center"/>
          </w:tcPr>
          <w:p w:rsidR="004F38EC" w:rsidRPr="00BA5CDD" w:rsidRDefault="00BA5CDD" w:rsidP="00E701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Bezproblémový</w:t>
            </w:r>
            <w:r w:rsidR="0095109C">
              <w:rPr>
                <w:rFonts w:ascii="Arial" w:hAnsi="Arial" w:cs="Arial"/>
              </w:rPr>
              <w:t>.</w:t>
            </w:r>
          </w:p>
        </w:tc>
        <w:tc>
          <w:tcPr>
            <w:tcW w:w="2126" w:type="dxa"/>
            <w:vAlign w:val="center"/>
          </w:tcPr>
          <w:p w:rsidR="004F38EC" w:rsidRPr="00BA5CDD" w:rsidRDefault="004F38EC" w:rsidP="00E7018C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-</w:t>
            </w:r>
          </w:p>
        </w:tc>
        <w:tc>
          <w:tcPr>
            <w:tcW w:w="1247" w:type="dxa"/>
            <w:vAlign w:val="center"/>
          </w:tcPr>
          <w:p w:rsidR="004F38EC" w:rsidRPr="007637D3" w:rsidRDefault="00F951E2" w:rsidP="00E701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4F38EC" w:rsidRPr="007637D3" w:rsidTr="0095109C">
        <w:tc>
          <w:tcPr>
            <w:tcW w:w="1340" w:type="dxa"/>
            <w:tcBorders>
              <w:righ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Přeštice</w:t>
            </w:r>
          </w:p>
        </w:tc>
        <w:tc>
          <w:tcPr>
            <w:tcW w:w="2199" w:type="dxa"/>
            <w:tcBorders>
              <w:left w:val="double" w:sz="4" w:space="0" w:color="auto"/>
            </w:tcBorders>
            <w:vAlign w:val="center"/>
          </w:tcPr>
          <w:p w:rsidR="004F38EC" w:rsidRPr="00BA5CDD" w:rsidRDefault="0095109C" w:rsidP="00E701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Příležitostné kontroly.</w:t>
            </w:r>
          </w:p>
        </w:tc>
        <w:tc>
          <w:tcPr>
            <w:tcW w:w="2410" w:type="dxa"/>
            <w:vAlign w:val="center"/>
          </w:tcPr>
          <w:p w:rsidR="004F38EC" w:rsidRPr="00BA5CDD" w:rsidRDefault="00BA5CDD" w:rsidP="00E701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Dobrý</w:t>
            </w:r>
            <w:r w:rsidR="0003149C">
              <w:rPr>
                <w:rFonts w:ascii="Arial" w:hAnsi="Arial" w:cs="Arial"/>
              </w:rPr>
              <w:t>.</w:t>
            </w:r>
          </w:p>
        </w:tc>
        <w:tc>
          <w:tcPr>
            <w:tcW w:w="2126" w:type="dxa"/>
            <w:vAlign w:val="center"/>
          </w:tcPr>
          <w:p w:rsidR="004F38EC" w:rsidRPr="00BA5CDD" w:rsidRDefault="004F38EC" w:rsidP="00E7018C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-</w:t>
            </w:r>
          </w:p>
        </w:tc>
        <w:tc>
          <w:tcPr>
            <w:tcW w:w="1247" w:type="dxa"/>
            <w:vAlign w:val="center"/>
          </w:tcPr>
          <w:p w:rsidR="004F38EC" w:rsidRPr="007637D3" w:rsidRDefault="004F38EC" w:rsidP="00E7018C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-</w:t>
            </w:r>
          </w:p>
        </w:tc>
      </w:tr>
      <w:tr w:rsidR="004F38EC" w:rsidRPr="007637D3" w:rsidTr="0095109C">
        <w:tc>
          <w:tcPr>
            <w:tcW w:w="1340" w:type="dxa"/>
            <w:tcBorders>
              <w:righ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Rokycany</w:t>
            </w:r>
          </w:p>
        </w:tc>
        <w:tc>
          <w:tcPr>
            <w:tcW w:w="2199" w:type="dxa"/>
            <w:tcBorders>
              <w:left w:val="double" w:sz="4" w:space="0" w:color="auto"/>
            </w:tcBorders>
            <w:vAlign w:val="center"/>
          </w:tcPr>
          <w:p w:rsidR="004F38EC" w:rsidRPr="00BA5CDD" w:rsidRDefault="0003149C" w:rsidP="00E701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Kontroly části </w:t>
            </w:r>
            <w:r>
              <w:rPr>
                <w:rFonts w:ascii="Arial" w:hAnsi="Arial" w:cs="Arial"/>
              </w:rPr>
              <w:br/>
              <w:t>VH a PM.</w:t>
            </w:r>
          </w:p>
        </w:tc>
        <w:tc>
          <w:tcPr>
            <w:tcW w:w="2410" w:type="dxa"/>
            <w:vAlign w:val="center"/>
          </w:tcPr>
          <w:p w:rsidR="004F38EC" w:rsidRPr="00BA5CDD" w:rsidRDefault="00BA5CDD" w:rsidP="00E701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Dobrý – poznatelný</w:t>
            </w:r>
            <w:r w:rsidR="0095109C">
              <w:rPr>
                <w:rFonts w:ascii="Arial" w:hAnsi="Arial" w:cs="Arial"/>
              </w:rPr>
              <w:t xml:space="preserve"> stav.</w:t>
            </w:r>
          </w:p>
        </w:tc>
        <w:tc>
          <w:tcPr>
            <w:tcW w:w="2126" w:type="dxa"/>
            <w:vAlign w:val="center"/>
          </w:tcPr>
          <w:p w:rsidR="004F38EC" w:rsidRPr="00BA5CDD" w:rsidRDefault="004F38EC" w:rsidP="00E7018C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-</w:t>
            </w:r>
          </w:p>
        </w:tc>
        <w:tc>
          <w:tcPr>
            <w:tcW w:w="1247" w:type="dxa"/>
            <w:vAlign w:val="center"/>
          </w:tcPr>
          <w:p w:rsidR="004F38EC" w:rsidRPr="007637D3" w:rsidRDefault="004F38EC" w:rsidP="00E7018C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-</w:t>
            </w:r>
          </w:p>
        </w:tc>
      </w:tr>
      <w:tr w:rsidR="004F38EC" w:rsidRPr="007637D3" w:rsidTr="0095109C">
        <w:tc>
          <w:tcPr>
            <w:tcW w:w="1340" w:type="dxa"/>
            <w:tcBorders>
              <w:righ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Stod</w:t>
            </w:r>
          </w:p>
        </w:tc>
        <w:tc>
          <w:tcPr>
            <w:tcW w:w="2199" w:type="dxa"/>
            <w:tcBorders>
              <w:left w:val="double" w:sz="4" w:space="0" w:color="auto"/>
            </w:tcBorders>
            <w:vAlign w:val="center"/>
          </w:tcPr>
          <w:p w:rsidR="004F38EC" w:rsidRPr="00BA5CDD" w:rsidRDefault="0003149C" w:rsidP="00E701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</w:t>
            </w:r>
          </w:p>
        </w:tc>
        <w:tc>
          <w:tcPr>
            <w:tcW w:w="2410" w:type="dxa"/>
            <w:vAlign w:val="center"/>
          </w:tcPr>
          <w:p w:rsidR="004F38EC" w:rsidRPr="00BA5CDD" w:rsidRDefault="0063733A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Uspokojivý stav</w:t>
            </w:r>
            <w:r w:rsidR="0003149C">
              <w:rPr>
                <w:rFonts w:ascii="Arial" w:hAnsi="Arial" w:cs="Arial"/>
              </w:rPr>
              <w:t>.</w:t>
            </w:r>
          </w:p>
        </w:tc>
        <w:tc>
          <w:tcPr>
            <w:tcW w:w="2126" w:type="dxa"/>
            <w:vAlign w:val="center"/>
          </w:tcPr>
          <w:p w:rsidR="004F38EC" w:rsidRPr="00BA5CDD" w:rsidRDefault="004F38EC" w:rsidP="00E701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5CDD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47" w:type="dxa"/>
            <w:vAlign w:val="center"/>
          </w:tcPr>
          <w:p w:rsidR="004F38EC" w:rsidRPr="007637D3" w:rsidRDefault="004F38EC" w:rsidP="00E701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8EC" w:rsidRPr="007637D3" w:rsidTr="0095109C">
        <w:tc>
          <w:tcPr>
            <w:tcW w:w="1340" w:type="dxa"/>
            <w:tcBorders>
              <w:righ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Stříbro</w:t>
            </w:r>
          </w:p>
        </w:tc>
        <w:tc>
          <w:tcPr>
            <w:tcW w:w="2199" w:type="dxa"/>
            <w:tcBorders>
              <w:left w:val="double" w:sz="4" w:space="0" w:color="auto"/>
            </w:tcBorders>
            <w:vAlign w:val="center"/>
          </w:tcPr>
          <w:p w:rsidR="004F38EC" w:rsidRPr="00BA5CDD" w:rsidRDefault="0003149C" w:rsidP="006373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Neudává.</w:t>
            </w:r>
          </w:p>
        </w:tc>
        <w:tc>
          <w:tcPr>
            <w:tcW w:w="2410" w:type="dxa"/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D</w:t>
            </w:r>
            <w:r w:rsidR="00BA5CDD">
              <w:rPr>
                <w:rFonts w:ascii="Arial" w:hAnsi="Arial" w:cs="Arial"/>
              </w:rPr>
              <w:t>obrý</w:t>
            </w:r>
            <w:r w:rsidR="0003149C">
              <w:rPr>
                <w:rFonts w:ascii="Arial" w:hAnsi="Arial" w:cs="Arial"/>
              </w:rPr>
              <w:t>.</w:t>
            </w:r>
          </w:p>
        </w:tc>
        <w:tc>
          <w:tcPr>
            <w:tcW w:w="2126" w:type="dxa"/>
            <w:vAlign w:val="center"/>
          </w:tcPr>
          <w:p w:rsidR="004F38EC" w:rsidRPr="00BA5CDD" w:rsidRDefault="004F38EC" w:rsidP="00E701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5CDD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47" w:type="dxa"/>
            <w:vAlign w:val="center"/>
          </w:tcPr>
          <w:p w:rsidR="004F38EC" w:rsidRPr="007637D3" w:rsidRDefault="004F38EC" w:rsidP="00E701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7D3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4F38EC" w:rsidRPr="007637D3" w:rsidTr="0095109C">
        <w:tc>
          <w:tcPr>
            <w:tcW w:w="1340" w:type="dxa"/>
            <w:tcBorders>
              <w:righ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Sušice</w:t>
            </w:r>
          </w:p>
        </w:tc>
        <w:tc>
          <w:tcPr>
            <w:tcW w:w="2199" w:type="dxa"/>
            <w:tcBorders>
              <w:left w:val="double" w:sz="4" w:space="0" w:color="auto"/>
            </w:tcBorders>
            <w:vAlign w:val="center"/>
          </w:tcPr>
          <w:p w:rsidR="004F38EC" w:rsidRPr="00BA5CDD" w:rsidRDefault="007C3ECC" w:rsidP="00E701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</w:t>
            </w:r>
          </w:p>
        </w:tc>
        <w:tc>
          <w:tcPr>
            <w:tcW w:w="2410" w:type="dxa"/>
            <w:vAlign w:val="center"/>
          </w:tcPr>
          <w:p w:rsidR="004F38EC" w:rsidRPr="00BA5CDD" w:rsidRDefault="00BA5CDD" w:rsidP="00E701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Dobrý</w:t>
            </w:r>
            <w:r w:rsidR="0003149C">
              <w:rPr>
                <w:rFonts w:ascii="Arial" w:hAnsi="Arial" w:cs="Arial"/>
              </w:rPr>
              <w:t>.</w:t>
            </w:r>
          </w:p>
        </w:tc>
        <w:tc>
          <w:tcPr>
            <w:tcW w:w="2126" w:type="dxa"/>
            <w:vAlign w:val="center"/>
          </w:tcPr>
          <w:p w:rsidR="004F38EC" w:rsidRPr="00BA5CDD" w:rsidRDefault="004F38EC" w:rsidP="00E7018C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-</w:t>
            </w:r>
          </w:p>
        </w:tc>
        <w:tc>
          <w:tcPr>
            <w:tcW w:w="1247" w:type="dxa"/>
            <w:vAlign w:val="center"/>
          </w:tcPr>
          <w:p w:rsidR="004F38EC" w:rsidRPr="007637D3" w:rsidRDefault="004F38EC" w:rsidP="00E7018C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-</w:t>
            </w:r>
          </w:p>
        </w:tc>
      </w:tr>
      <w:tr w:rsidR="004F38EC" w:rsidRPr="007637D3" w:rsidTr="0095109C">
        <w:tc>
          <w:tcPr>
            <w:tcW w:w="1340" w:type="dxa"/>
            <w:tcBorders>
              <w:righ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Tachov</w:t>
            </w:r>
          </w:p>
        </w:tc>
        <w:tc>
          <w:tcPr>
            <w:tcW w:w="2199" w:type="dxa"/>
            <w:tcBorders>
              <w:left w:val="double" w:sz="4" w:space="0" w:color="auto"/>
            </w:tcBorders>
            <w:vAlign w:val="center"/>
          </w:tcPr>
          <w:p w:rsidR="004F38EC" w:rsidRPr="00BA5CDD" w:rsidRDefault="007C3ECC" w:rsidP="00E701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</w:t>
            </w:r>
          </w:p>
        </w:tc>
        <w:tc>
          <w:tcPr>
            <w:tcW w:w="2410" w:type="dxa"/>
            <w:vAlign w:val="center"/>
          </w:tcPr>
          <w:p w:rsidR="004F38EC" w:rsidRPr="00BA5CDD" w:rsidRDefault="00BA5CDD" w:rsidP="00E701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Dobrý</w:t>
            </w:r>
            <w:r w:rsidR="007C3ECC">
              <w:rPr>
                <w:rFonts w:ascii="Arial" w:hAnsi="Arial" w:cs="Arial"/>
              </w:rPr>
              <w:t>.</w:t>
            </w:r>
          </w:p>
        </w:tc>
        <w:tc>
          <w:tcPr>
            <w:tcW w:w="2126" w:type="dxa"/>
            <w:vAlign w:val="center"/>
          </w:tcPr>
          <w:p w:rsidR="004F38EC" w:rsidRPr="00BA5CDD" w:rsidRDefault="004F38EC" w:rsidP="00E7018C">
            <w:pPr>
              <w:jc w:val="center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-</w:t>
            </w:r>
          </w:p>
        </w:tc>
        <w:tc>
          <w:tcPr>
            <w:tcW w:w="1247" w:type="dxa"/>
            <w:vAlign w:val="center"/>
          </w:tcPr>
          <w:p w:rsidR="004F38EC" w:rsidRPr="007637D3" w:rsidRDefault="004F38EC" w:rsidP="00E7018C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-</w:t>
            </w:r>
          </w:p>
        </w:tc>
      </w:tr>
      <w:tr w:rsidR="004F38EC" w:rsidRPr="007637D3" w:rsidTr="0095109C">
        <w:tc>
          <w:tcPr>
            <w:tcW w:w="1340" w:type="dxa"/>
            <w:tcBorders>
              <w:bottom w:val="single" w:sz="12" w:space="0" w:color="auto"/>
              <w:right w:val="double" w:sz="4" w:space="0" w:color="auto"/>
            </w:tcBorders>
            <w:vAlign w:val="center"/>
          </w:tcPr>
          <w:p w:rsidR="004F38EC" w:rsidRPr="00BA5CDD" w:rsidRDefault="004F38EC" w:rsidP="00E7018C">
            <w:pPr>
              <w:jc w:val="both"/>
              <w:rPr>
                <w:rFonts w:ascii="Arial" w:hAnsi="Arial" w:cs="Arial"/>
              </w:rPr>
            </w:pPr>
            <w:r w:rsidRPr="00BA5CDD">
              <w:rPr>
                <w:rFonts w:ascii="Arial" w:hAnsi="Arial" w:cs="Arial"/>
              </w:rPr>
              <w:t>Krajský úřad Plzeňského kraje</w:t>
            </w:r>
          </w:p>
        </w:tc>
        <w:tc>
          <w:tcPr>
            <w:tcW w:w="2199" w:type="dxa"/>
            <w:tcBorders>
              <w:left w:val="double" w:sz="4" w:space="0" w:color="auto"/>
              <w:bottom w:val="single" w:sz="12" w:space="0" w:color="auto"/>
            </w:tcBorders>
            <w:vAlign w:val="center"/>
          </w:tcPr>
          <w:p w:rsidR="004F38EC" w:rsidRPr="00BA5CDD" w:rsidRDefault="009B23D9" w:rsidP="00E701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vAlign w:val="center"/>
          </w:tcPr>
          <w:p w:rsidR="004F38EC" w:rsidRPr="00BA5CDD" w:rsidRDefault="00BA5CDD" w:rsidP="00E701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Dobrý</w:t>
            </w:r>
            <w:r w:rsidR="00E41E0C">
              <w:rPr>
                <w:rFonts w:ascii="Arial" w:hAnsi="Arial" w:cs="Arial"/>
              </w:rPr>
              <w:t>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vAlign w:val="center"/>
          </w:tcPr>
          <w:p w:rsidR="004F38EC" w:rsidRPr="00BA5CDD" w:rsidRDefault="00BA5CDD" w:rsidP="00E701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47" w:type="dxa"/>
            <w:tcBorders>
              <w:bottom w:val="single" w:sz="12" w:space="0" w:color="auto"/>
            </w:tcBorders>
            <w:vAlign w:val="center"/>
          </w:tcPr>
          <w:p w:rsidR="004F38EC" w:rsidRPr="007637D3" w:rsidRDefault="00BA5CDD" w:rsidP="00E701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4F38EC" w:rsidRPr="007637D3" w:rsidTr="0095109C">
        <w:tc>
          <w:tcPr>
            <w:tcW w:w="1340" w:type="dxa"/>
            <w:tcBorders>
              <w:top w:val="single" w:sz="12" w:space="0" w:color="auto"/>
              <w:right w:val="double" w:sz="4" w:space="0" w:color="auto"/>
            </w:tcBorders>
            <w:vAlign w:val="center"/>
          </w:tcPr>
          <w:p w:rsidR="004F38EC" w:rsidRPr="007637D3" w:rsidRDefault="00F06315" w:rsidP="005A630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Plzeňský </w:t>
            </w:r>
            <w:r w:rsidR="005A6308">
              <w:rPr>
                <w:rFonts w:ascii="Arial" w:hAnsi="Arial" w:cs="Arial"/>
              </w:rPr>
              <w:t>k</w:t>
            </w:r>
            <w:r w:rsidR="004F38EC">
              <w:rPr>
                <w:rFonts w:ascii="Arial" w:hAnsi="Arial" w:cs="Arial"/>
              </w:rPr>
              <w:t>raj celkem</w:t>
            </w:r>
          </w:p>
        </w:tc>
        <w:tc>
          <w:tcPr>
            <w:tcW w:w="2199" w:type="dxa"/>
            <w:tcBorders>
              <w:top w:val="single" w:sz="12" w:space="0" w:color="auto"/>
              <w:left w:val="double" w:sz="4" w:space="0" w:color="auto"/>
            </w:tcBorders>
            <w:vAlign w:val="center"/>
          </w:tcPr>
          <w:p w:rsidR="004F38EC" w:rsidRPr="007637D3" w:rsidRDefault="007C3ECC" w:rsidP="00E701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</w:t>
            </w:r>
          </w:p>
        </w:tc>
        <w:tc>
          <w:tcPr>
            <w:tcW w:w="2410" w:type="dxa"/>
            <w:tcBorders>
              <w:top w:val="single" w:sz="12" w:space="0" w:color="auto"/>
            </w:tcBorders>
            <w:vAlign w:val="center"/>
          </w:tcPr>
          <w:p w:rsidR="004F38EC" w:rsidRPr="007637D3" w:rsidRDefault="00BA5CDD" w:rsidP="00E7018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Dobrý</w:t>
            </w:r>
            <w:r w:rsidR="00E41E0C">
              <w:rPr>
                <w:rFonts w:ascii="Arial" w:hAnsi="Arial" w:cs="Arial"/>
              </w:rPr>
              <w:t>.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4F38EC" w:rsidRPr="007637D3" w:rsidRDefault="005A6308" w:rsidP="00E701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BA5CDD">
              <w:rPr>
                <w:rFonts w:ascii="Arial" w:hAnsi="Arial" w:cs="Arial"/>
              </w:rPr>
              <w:t>-</w:t>
            </w:r>
          </w:p>
        </w:tc>
        <w:tc>
          <w:tcPr>
            <w:tcW w:w="1247" w:type="dxa"/>
            <w:tcBorders>
              <w:top w:val="single" w:sz="12" w:space="0" w:color="auto"/>
            </w:tcBorders>
            <w:vAlign w:val="center"/>
          </w:tcPr>
          <w:p w:rsidR="004F38EC" w:rsidRPr="007637D3" w:rsidRDefault="00BA5CDD" w:rsidP="00E701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4F38EC" w:rsidRDefault="004F38EC" w:rsidP="007637D3">
      <w:pPr>
        <w:jc w:val="both"/>
        <w:rPr>
          <w:rFonts w:ascii="Arial" w:hAnsi="Arial" w:cs="Arial"/>
          <w:sz w:val="24"/>
          <w:szCs w:val="24"/>
        </w:rPr>
      </w:pPr>
    </w:p>
    <w:p w:rsidR="001308EF" w:rsidRDefault="001308EF" w:rsidP="004F38EC">
      <w:pPr>
        <w:pStyle w:val="Textpoznpodarou"/>
        <w:jc w:val="both"/>
        <w:rPr>
          <w:rFonts w:ascii="Arial" w:hAnsi="Arial" w:cs="Arial"/>
          <w:sz w:val="24"/>
          <w:szCs w:val="24"/>
        </w:rPr>
      </w:pPr>
      <w:r w:rsidRPr="001308EF">
        <w:rPr>
          <w:rFonts w:ascii="Arial" w:hAnsi="Arial" w:cs="Arial"/>
          <w:sz w:val="24"/>
          <w:szCs w:val="24"/>
        </w:rPr>
        <w:t xml:space="preserve">Přehled kontrol vykonaných </w:t>
      </w:r>
      <w:r w:rsidR="005A6308">
        <w:rPr>
          <w:rFonts w:ascii="Arial" w:hAnsi="Arial" w:cs="Arial"/>
          <w:sz w:val="24"/>
          <w:szCs w:val="24"/>
        </w:rPr>
        <w:t xml:space="preserve">pověřenou osobou Odboru bezpečnosti a krizového řízení </w:t>
      </w:r>
      <w:r w:rsidRPr="001308EF">
        <w:rPr>
          <w:rFonts w:ascii="Arial" w:hAnsi="Arial" w:cs="Arial"/>
          <w:sz w:val="24"/>
          <w:szCs w:val="24"/>
        </w:rPr>
        <w:t>Krajsk</w:t>
      </w:r>
      <w:r w:rsidR="005A6308">
        <w:rPr>
          <w:rFonts w:ascii="Arial" w:hAnsi="Arial" w:cs="Arial"/>
          <w:sz w:val="24"/>
          <w:szCs w:val="24"/>
        </w:rPr>
        <w:t>ého</w:t>
      </w:r>
      <w:r w:rsidRPr="001308EF">
        <w:rPr>
          <w:rFonts w:ascii="Arial" w:hAnsi="Arial" w:cs="Arial"/>
          <w:sz w:val="24"/>
          <w:szCs w:val="24"/>
        </w:rPr>
        <w:t xml:space="preserve"> úřad</w:t>
      </w:r>
      <w:r w:rsidR="005A6308">
        <w:rPr>
          <w:rFonts w:ascii="Arial" w:hAnsi="Arial" w:cs="Arial"/>
          <w:sz w:val="24"/>
          <w:szCs w:val="24"/>
        </w:rPr>
        <w:t>u</w:t>
      </w:r>
      <w:r w:rsidRPr="001308EF">
        <w:rPr>
          <w:rFonts w:ascii="Arial" w:hAnsi="Arial" w:cs="Arial"/>
          <w:sz w:val="24"/>
          <w:szCs w:val="24"/>
        </w:rPr>
        <w:t xml:space="preserve"> Plzeňského kraje</w:t>
      </w:r>
      <w:r w:rsidR="00846AA8">
        <w:rPr>
          <w:rFonts w:ascii="Arial" w:hAnsi="Arial" w:cs="Arial"/>
          <w:sz w:val="24"/>
          <w:szCs w:val="24"/>
        </w:rPr>
        <w:t xml:space="preserve"> v roce 202</w:t>
      </w:r>
      <w:r w:rsidR="008F6263">
        <w:rPr>
          <w:rFonts w:ascii="Arial" w:hAnsi="Arial" w:cs="Arial"/>
          <w:sz w:val="24"/>
          <w:szCs w:val="24"/>
        </w:rPr>
        <w:t>3</w:t>
      </w:r>
      <w:r w:rsidRPr="001308EF">
        <w:rPr>
          <w:rFonts w:ascii="Arial" w:hAnsi="Arial" w:cs="Arial"/>
          <w:sz w:val="24"/>
          <w:szCs w:val="24"/>
        </w:rPr>
        <w:t>:</w:t>
      </w:r>
    </w:p>
    <w:p w:rsidR="001308EF" w:rsidRPr="001308EF" w:rsidRDefault="001308EF" w:rsidP="004F38EC">
      <w:pPr>
        <w:pStyle w:val="Textpoznpodarou"/>
        <w:jc w:val="both"/>
        <w:rPr>
          <w:rFonts w:ascii="Arial" w:hAnsi="Arial" w:cs="Arial"/>
          <w:sz w:val="24"/>
          <w:szCs w:val="24"/>
        </w:rPr>
      </w:pPr>
    </w:p>
    <w:p w:rsidR="005207E1" w:rsidRPr="005207E1" w:rsidRDefault="004F38EC" w:rsidP="005207E1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5207E1">
        <w:rPr>
          <w:rFonts w:ascii="Arial" w:hAnsi="Arial" w:cs="Arial"/>
          <w:sz w:val="24"/>
          <w:szCs w:val="24"/>
          <w:u w:val="single"/>
        </w:rPr>
        <w:t xml:space="preserve">23. </w:t>
      </w:r>
      <w:r w:rsidR="005207E1" w:rsidRPr="005207E1">
        <w:rPr>
          <w:rFonts w:ascii="Arial" w:hAnsi="Arial" w:cs="Arial"/>
          <w:sz w:val="24"/>
          <w:szCs w:val="24"/>
          <w:u w:val="single"/>
        </w:rPr>
        <w:t>5</w:t>
      </w:r>
      <w:r w:rsidRPr="005207E1">
        <w:rPr>
          <w:rFonts w:ascii="Arial" w:hAnsi="Arial" w:cs="Arial"/>
          <w:sz w:val="24"/>
          <w:szCs w:val="24"/>
          <w:u w:val="single"/>
        </w:rPr>
        <w:t>. 202</w:t>
      </w:r>
      <w:r w:rsidR="005207E1" w:rsidRPr="005207E1">
        <w:rPr>
          <w:rFonts w:ascii="Arial" w:hAnsi="Arial" w:cs="Arial"/>
          <w:sz w:val="24"/>
          <w:szCs w:val="24"/>
          <w:u w:val="single"/>
        </w:rPr>
        <w:t>3</w:t>
      </w:r>
      <w:r w:rsidRPr="005207E1">
        <w:rPr>
          <w:rFonts w:ascii="Arial" w:hAnsi="Arial" w:cs="Arial"/>
          <w:sz w:val="24"/>
          <w:szCs w:val="24"/>
          <w:u w:val="single"/>
        </w:rPr>
        <w:t xml:space="preserve">, OÚ ORP </w:t>
      </w:r>
      <w:r w:rsidR="005207E1" w:rsidRPr="005207E1">
        <w:rPr>
          <w:rFonts w:ascii="Arial" w:hAnsi="Arial" w:cs="Arial"/>
          <w:sz w:val="24"/>
          <w:szCs w:val="24"/>
          <w:u w:val="single"/>
        </w:rPr>
        <w:t>Rokycany</w:t>
      </w:r>
      <w:r w:rsidRPr="005207E1">
        <w:rPr>
          <w:rFonts w:ascii="Arial" w:hAnsi="Arial" w:cs="Arial"/>
          <w:sz w:val="24"/>
          <w:szCs w:val="24"/>
        </w:rPr>
        <w:t xml:space="preserve"> – kontrola </w:t>
      </w:r>
      <w:r w:rsidR="005207E1" w:rsidRPr="005207E1">
        <w:rPr>
          <w:rFonts w:ascii="Arial" w:hAnsi="Arial" w:cs="Arial"/>
          <w:sz w:val="24"/>
          <w:szCs w:val="24"/>
        </w:rPr>
        <w:t>1</w:t>
      </w:r>
      <w:r w:rsidRPr="005207E1">
        <w:rPr>
          <w:rFonts w:ascii="Arial" w:hAnsi="Arial" w:cs="Arial"/>
          <w:sz w:val="24"/>
          <w:szCs w:val="24"/>
        </w:rPr>
        <w:t xml:space="preserve"> válečn</w:t>
      </w:r>
      <w:r w:rsidR="005207E1" w:rsidRPr="005207E1">
        <w:rPr>
          <w:rFonts w:ascii="Arial" w:hAnsi="Arial" w:cs="Arial"/>
          <w:sz w:val="24"/>
          <w:szCs w:val="24"/>
        </w:rPr>
        <w:t>ého</w:t>
      </w:r>
      <w:r w:rsidRPr="005207E1">
        <w:rPr>
          <w:rFonts w:ascii="Arial" w:hAnsi="Arial" w:cs="Arial"/>
          <w:sz w:val="24"/>
          <w:szCs w:val="24"/>
        </w:rPr>
        <w:t xml:space="preserve"> hrob</w:t>
      </w:r>
      <w:r w:rsidR="005207E1" w:rsidRPr="005207E1">
        <w:rPr>
          <w:rFonts w:ascii="Arial" w:hAnsi="Arial" w:cs="Arial"/>
          <w:sz w:val="24"/>
          <w:szCs w:val="24"/>
        </w:rPr>
        <w:t>u</w:t>
      </w:r>
      <w:r w:rsidRPr="005207E1">
        <w:rPr>
          <w:rFonts w:ascii="Arial" w:hAnsi="Arial" w:cs="Arial"/>
          <w:sz w:val="24"/>
          <w:szCs w:val="24"/>
        </w:rPr>
        <w:t xml:space="preserve"> s ostatky </w:t>
      </w:r>
      <w:r w:rsidR="005207E1" w:rsidRPr="005207E1">
        <w:rPr>
          <w:rFonts w:ascii="Arial" w:hAnsi="Arial" w:cs="Arial"/>
          <w:sz w:val="24"/>
          <w:szCs w:val="24"/>
        </w:rPr>
        <w:br/>
        <w:t>CZE 3211-28671 Radnice</w:t>
      </w:r>
      <w:r w:rsidRPr="005207E1">
        <w:rPr>
          <w:rFonts w:ascii="Arial" w:hAnsi="Arial" w:cs="Arial"/>
          <w:sz w:val="24"/>
          <w:szCs w:val="24"/>
        </w:rPr>
        <w:t xml:space="preserve"> </w:t>
      </w:r>
      <w:r w:rsidR="005207E1" w:rsidRPr="005207E1">
        <w:rPr>
          <w:rFonts w:ascii="Arial" w:hAnsi="Arial" w:cs="Arial"/>
          <w:sz w:val="24"/>
          <w:szCs w:val="24"/>
        </w:rPr>
        <w:t xml:space="preserve">a 6 pietních míst CZE 3211- 42878 Rokycany, </w:t>
      </w:r>
      <w:r w:rsidR="005207E1" w:rsidRPr="005207E1">
        <w:rPr>
          <w:rFonts w:ascii="Arial" w:hAnsi="Arial" w:cs="Arial"/>
          <w:sz w:val="24"/>
          <w:szCs w:val="24"/>
        </w:rPr>
        <w:br/>
        <w:t>CZE 3211-33215 Břasy, CZE 3211-5792 Břasy/</w:t>
      </w:r>
      <w:proofErr w:type="spellStart"/>
      <w:r w:rsidR="005207E1" w:rsidRPr="005207E1">
        <w:rPr>
          <w:rFonts w:ascii="Arial" w:hAnsi="Arial" w:cs="Arial"/>
          <w:sz w:val="24"/>
          <w:szCs w:val="24"/>
        </w:rPr>
        <w:t>Stupno</w:t>
      </w:r>
      <w:proofErr w:type="spellEnd"/>
      <w:r w:rsidR="005207E1" w:rsidRPr="005207E1">
        <w:rPr>
          <w:rFonts w:ascii="Arial" w:hAnsi="Arial" w:cs="Arial"/>
          <w:sz w:val="24"/>
          <w:szCs w:val="24"/>
        </w:rPr>
        <w:t xml:space="preserve">, CZE 3211-5791 Břasy, CZE 3211-5710 </w:t>
      </w:r>
      <w:proofErr w:type="spellStart"/>
      <w:r w:rsidR="005207E1" w:rsidRPr="005207E1">
        <w:rPr>
          <w:rFonts w:ascii="Arial" w:hAnsi="Arial" w:cs="Arial"/>
          <w:sz w:val="24"/>
          <w:szCs w:val="24"/>
        </w:rPr>
        <w:t>Březinka</w:t>
      </w:r>
      <w:proofErr w:type="spellEnd"/>
      <w:r w:rsidR="005207E1" w:rsidRPr="005207E1">
        <w:rPr>
          <w:rFonts w:ascii="Arial" w:hAnsi="Arial" w:cs="Arial"/>
          <w:sz w:val="24"/>
          <w:szCs w:val="24"/>
        </w:rPr>
        <w:t xml:space="preserve">, CZE 3211-5709 Bezděkov. </w:t>
      </w:r>
      <w:r w:rsidR="005207E1" w:rsidRPr="005207E1">
        <w:rPr>
          <w:rFonts w:ascii="Arial" w:hAnsi="Arial" w:cs="Arial"/>
          <w:sz w:val="24"/>
          <w:szCs w:val="24"/>
        </w:rPr>
        <w:br/>
        <w:t xml:space="preserve">Dále bylo překontrolováno 1 PM, které není VH dle zákona a to CZE 3211-5782 Břasy. Většina kontrolovaných VH a PM </w:t>
      </w:r>
      <w:r w:rsidR="005207E1">
        <w:rPr>
          <w:rFonts w:ascii="Arial" w:hAnsi="Arial" w:cs="Arial"/>
          <w:sz w:val="24"/>
          <w:szCs w:val="24"/>
        </w:rPr>
        <w:t>se nacházela</w:t>
      </w:r>
      <w:r w:rsidR="005207E1" w:rsidRPr="005207E1">
        <w:rPr>
          <w:rFonts w:ascii="Arial" w:hAnsi="Arial" w:cs="Arial"/>
          <w:sz w:val="24"/>
          <w:szCs w:val="24"/>
        </w:rPr>
        <w:t xml:space="preserve"> v dobrém stavu. </w:t>
      </w:r>
      <w:r w:rsidR="005207E1">
        <w:rPr>
          <w:rFonts w:ascii="Arial" w:hAnsi="Arial" w:cs="Arial"/>
          <w:sz w:val="24"/>
          <w:szCs w:val="24"/>
        </w:rPr>
        <w:br/>
      </w:r>
      <w:r w:rsidR="005207E1" w:rsidRPr="005207E1">
        <w:rPr>
          <w:rFonts w:ascii="Arial" w:hAnsi="Arial" w:cs="Arial"/>
          <w:sz w:val="24"/>
          <w:szCs w:val="24"/>
        </w:rPr>
        <w:t>U PM CZE 3211-5782 Břasy</w:t>
      </w:r>
      <w:r w:rsidR="005207E1">
        <w:rPr>
          <w:rFonts w:ascii="Arial" w:hAnsi="Arial" w:cs="Arial"/>
          <w:sz w:val="24"/>
          <w:szCs w:val="24"/>
        </w:rPr>
        <w:t xml:space="preserve"> byla</w:t>
      </w:r>
      <w:r w:rsidR="005207E1" w:rsidRPr="005207E1">
        <w:rPr>
          <w:rFonts w:ascii="Arial" w:hAnsi="Arial" w:cs="Arial"/>
          <w:sz w:val="24"/>
          <w:szCs w:val="24"/>
        </w:rPr>
        <w:t xml:space="preserve"> doporuč</w:t>
      </w:r>
      <w:r w:rsidR="005207E1">
        <w:rPr>
          <w:rFonts w:ascii="Arial" w:hAnsi="Arial" w:cs="Arial"/>
          <w:sz w:val="24"/>
          <w:szCs w:val="24"/>
        </w:rPr>
        <w:t>ena</w:t>
      </w:r>
      <w:r w:rsidR="005207E1" w:rsidRPr="005207E1">
        <w:rPr>
          <w:rFonts w:ascii="Arial" w:hAnsi="Arial" w:cs="Arial"/>
          <w:sz w:val="24"/>
          <w:szCs w:val="24"/>
        </w:rPr>
        <w:t xml:space="preserve"> obnov</w:t>
      </w:r>
      <w:r w:rsidR="005207E1">
        <w:rPr>
          <w:rFonts w:ascii="Arial" w:hAnsi="Arial" w:cs="Arial"/>
          <w:sz w:val="24"/>
          <w:szCs w:val="24"/>
        </w:rPr>
        <w:t>a</w:t>
      </w:r>
      <w:r w:rsidR="005207E1" w:rsidRPr="005207E1">
        <w:rPr>
          <w:rFonts w:ascii="Arial" w:hAnsi="Arial" w:cs="Arial"/>
          <w:sz w:val="24"/>
          <w:szCs w:val="24"/>
        </w:rPr>
        <w:t xml:space="preserve"> písma. U VH s ostatky</w:t>
      </w:r>
      <w:r w:rsidR="005207E1">
        <w:rPr>
          <w:rFonts w:ascii="Arial" w:hAnsi="Arial" w:cs="Arial"/>
          <w:sz w:val="24"/>
          <w:szCs w:val="24"/>
        </w:rPr>
        <w:t xml:space="preserve"> CZE 3211-28671 Radnice </w:t>
      </w:r>
      <w:r w:rsidR="001038C7">
        <w:rPr>
          <w:rFonts w:ascii="Arial" w:hAnsi="Arial" w:cs="Arial"/>
          <w:sz w:val="24"/>
          <w:szCs w:val="24"/>
        </w:rPr>
        <w:t xml:space="preserve">pak </w:t>
      </w:r>
      <w:r w:rsidR="005207E1" w:rsidRPr="005207E1">
        <w:rPr>
          <w:rFonts w:ascii="Arial" w:hAnsi="Arial" w:cs="Arial"/>
          <w:sz w:val="24"/>
          <w:szCs w:val="24"/>
        </w:rPr>
        <w:t>aktualiz</w:t>
      </w:r>
      <w:r w:rsidR="005207E1">
        <w:rPr>
          <w:rFonts w:ascii="Arial" w:hAnsi="Arial" w:cs="Arial"/>
          <w:sz w:val="24"/>
          <w:szCs w:val="24"/>
        </w:rPr>
        <w:t>ace</w:t>
      </w:r>
      <w:r w:rsidR="005207E1" w:rsidRPr="005207E1">
        <w:rPr>
          <w:rFonts w:ascii="Arial" w:hAnsi="Arial" w:cs="Arial"/>
          <w:sz w:val="24"/>
          <w:szCs w:val="24"/>
        </w:rPr>
        <w:t xml:space="preserve"> fotodokumentac</w:t>
      </w:r>
      <w:r w:rsidR="005207E1">
        <w:rPr>
          <w:rFonts w:ascii="Arial" w:hAnsi="Arial" w:cs="Arial"/>
          <w:sz w:val="24"/>
          <w:szCs w:val="24"/>
        </w:rPr>
        <w:t>e</w:t>
      </w:r>
      <w:r w:rsidR="005207E1" w:rsidRPr="005207E1">
        <w:rPr>
          <w:rFonts w:ascii="Arial" w:hAnsi="Arial" w:cs="Arial"/>
          <w:sz w:val="24"/>
          <w:szCs w:val="24"/>
        </w:rPr>
        <w:t xml:space="preserve">. </w:t>
      </w:r>
    </w:p>
    <w:p w:rsidR="004F38EC" w:rsidRPr="00F12F14" w:rsidRDefault="004F38EC" w:rsidP="005207E1">
      <w:pPr>
        <w:pStyle w:val="Textpoznpodarou"/>
        <w:ind w:left="720"/>
        <w:jc w:val="both"/>
        <w:rPr>
          <w:rFonts w:ascii="Arial" w:hAnsi="Arial" w:cs="Arial"/>
          <w:sz w:val="24"/>
          <w:szCs w:val="24"/>
        </w:rPr>
      </w:pPr>
    </w:p>
    <w:p w:rsidR="00B67FEB" w:rsidRPr="00B67FEB" w:rsidRDefault="00B67FEB" w:rsidP="00B67FEB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B67FEB">
        <w:rPr>
          <w:rFonts w:ascii="Arial" w:hAnsi="Arial" w:cs="Arial"/>
          <w:sz w:val="24"/>
          <w:szCs w:val="24"/>
          <w:u w:val="single"/>
        </w:rPr>
        <w:t>25</w:t>
      </w:r>
      <w:r w:rsidR="004F38EC" w:rsidRPr="00B67FEB">
        <w:rPr>
          <w:rFonts w:ascii="Arial" w:hAnsi="Arial" w:cs="Arial"/>
          <w:sz w:val="24"/>
          <w:szCs w:val="24"/>
          <w:u w:val="single"/>
        </w:rPr>
        <w:t xml:space="preserve">. </w:t>
      </w:r>
      <w:r w:rsidRPr="00B67FEB">
        <w:rPr>
          <w:rFonts w:ascii="Arial" w:hAnsi="Arial" w:cs="Arial"/>
          <w:sz w:val="24"/>
          <w:szCs w:val="24"/>
          <w:u w:val="single"/>
        </w:rPr>
        <w:t>5</w:t>
      </w:r>
      <w:r w:rsidR="004F38EC" w:rsidRPr="00B67FEB">
        <w:rPr>
          <w:rFonts w:ascii="Arial" w:hAnsi="Arial" w:cs="Arial"/>
          <w:sz w:val="24"/>
          <w:szCs w:val="24"/>
          <w:u w:val="single"/>
        </w:rPr>
        <w:t>. 202</w:t>
      </w:r>
      <w:r w:rsidRPr="00B67FEB">
        <w:rPr>
          <w:rFonts w:ascii="Arial" w:hAnsi="Arial" w:cs="Arial"/>
          <w:sz w:val="24"/>
          <w:szCs w:val="24"/>
          <w:u w:val="single"/>
        </w:rPr>
        <w:t>3</w:t>
      </w:r>
      <w:r w:rsidR="004F38EC" w:rsidRPr="00B67FEB">
        <w:rPr>
          <w:rFonts w:ascii="Arial" w:hAnsi="Arial" w:cs="Arial"/>
          <w:sz w:val="24"/>
          <w:szCs w:val="24"/>
          <w:u w:val="single"/>
        </w:rPr>
        <w:t xml:space="preserve">, </w:t>
      </w:r>
      <w:r w:rsidRPr="00B67FEB">
        <w:rPr>
          <w:rFonts w:ascii="Arial" w:hAnsi="Arial" w:cs="Arial"/>
          <w:sz w:val="24"/>
          <w:szCs w:val="24"/>
          <w:u w:val="single"/>
        </w:rPr>
        <w:t>ORP Blovice</w:t>
      </w:r>
      <w:r w:rsidR="004F38EC" w:rsidRPr="00B67FEB">
        <w:rPr>
          <w:rFonts w:ascii="Arial" w:hAnsi="Arial" w:cs="Arial"/>
          <w:sz w:val="24"/>
          <w:szCs w:val="24"/>
        </w:rPr>
        <w:t xml:space="preserve"> – kontrola </w:t>
      </w:r>
      <w:r w:rsidRPr="00B67FEB">
        <w:rPr>
          <w:rFonts w:ascii="Arial" w:hAnsi="Arial" w:cs="Arial"/>
          <w:sz w:val="24"/>
          <w:szCs w:val="24"/>
        </w:rPr>
        <w:t>1</w:t>
      </w:r>
      <w:r w:rsidR="004F38EC" w:rsidRPr="00B67FEB">
        <w:rPr>
          <w:rFonts w:ascii="Arial" w:hAnsi="Arial" w:cs="Arial"/>
          <w:sz w:val="24"/>
          <w:szCs w:val="24"/>
        </w:rPr>
        <w:t xml:space="preserve"> válečn</w:t>
      </w:r>
      <w:r w:rsidRPr="00B67FEB">
        <w:rPr>
          <w:rFonts w:ascii="Arial" w:hAnsi="Arial" w:cs="Arial"/>
          <w:sz w:val="24"/>
          <w:szCs w:val="24"/>
        </w:rPr>
        <w:t>ého</w:t>
      </w:r>
      <w:r>
        <w:rPr>
          <w:rFonts w:ascii="Arial" w:hAnsi="Arial" w:cs="Arial"/>
          <w:sz w:val="24"/>
          <w:szCs w:val="24"/>
        </w:rPr>
        <w:t xml:space="preserve"> hrobu s ostatky </w:t>
      </w:r>
      <w:r>
        <w:rPr>
          <w:rFonts w:ascii="Arial" w:hAnsi="Arial" w:cs="Arial"/>
          <w:sz w:val="24"/>
          <w:szCs w:val="24"/>
        </w:rPr>
        <w:br/>
      </w:r>
      <w:r w:rsidRPr="00B67FEB">
        <w:rPr>
          <w:rFonts w:ascii="Arial" w:hAnsi="Arial" w:cs="Arial"/>
          <w:sz w:val="24"/>
          <w:szCs w:val="24"/>
        </w:rPr>
        <w:t>CZE 3201-26301 Blovice, dále 3 pietní</w:t>
      </w:r>
      <w:r>
        <w:rPr>
          <w:rFonts w:ascii="Arial" w:hAnsi="Arial" w:cs="Arial"/>
          <w:sz w:val="24"/>
          <w:szCs w:val="24"/>
        </w:rPr>
        <w:t>ch míst</w:t>
      </w:r>
      <w:r w:rsidRPr="00B67FEB">
        <w:rPr>
          <w:rFonts w:ascii="Arial" w:hAnsi="Arial" w:cs="Arial"/>
          <w:sz w:val="24"/>
          <w:szCs w:val="24"/>
        </w:rPr>
        <w:t xml:space="preserve"> CZE 3201-6089 Seč, </w:t>
      </w:r>
      <w:r w:rsidRPr="00B67FEB">
        <w:rPr>
          <w:rFonts w:ascii="Arial" w:hAnsi="Arial" w:cs="Arial"/>
          <w:sz w:val="24"/>
          <w:szCs w:val="24"/>
        </w:rPr>
        <w:br/>
        <w:t xml:space="preserve">CZE 3201-6218 Blovice a CZE 3201-6091 Blovice. Dále bylo překontrolováno </w:t>
      </w:r>
      <w:r>
        <w:rPr>
          <w:rFonts w:ascii="Arial" w:hAnsi="Arial" w:cs="Arial"/>
          <w:sz w:val="24"/>
          <w:szCs w:val="24"/>
        </w:rPr>
        <w:br/>
      </w:r>
      <w:r w:rsidRPr="00B67FEB">
        <w:rPr>
          <w:rFonts w:ascii="Arial" w:hAnsi="Arial" w:cs="Arial"/>
          <w:sz w:val="24"/>
          <w:szCs w:val="24"/>
        </w:rPr>
        <w:t>1 PM, které není VH dle zákona CZE 3201-6102 Blovice.</w:t>
      </w:r>
      <w:r w:rsidRPr="00B67FEB">
        <w:rPr>
          <w:rFonts w:ascii="Arial" w:hAnsi="Arial" w:cs="Arial"/>
        </w:rPr>
        <w:t xml:space="preserve"> </w:t>
      </w:r>
      <w:r w:rsidRPr="00B67FEB">
        <w:rPr>
          <w:rFonts w:ascii="Arial" w:hAnsi="Arial" w:cs="Arial"/>
          <w:sz w:val="24"/>
          <w:szCs w:val="24"/>
        </w:rPr>
        <w:t xml:space="preserve">Kontrolované VH a PM </w:t>
      </w:r>
      <w:r>
        <w:rPr>
          <w:rFonts w:ascii="Arial" w:hAnsi="Arial" w:cs="Arial"/>
          <w:sz w:val="24"/>
          <w:szCs w:val="24"/>
        </w:rPr>
        <w:lastRenderedPageBreak/>
        <w:t>se nacházela</w:t>
      </w:r>
      <w:r w:rsidRPr="00B67FEB">
        <w:rPr>
          <w:rFonts w:ascii="Arial" w:hAnsi="Arial" w:cs="Arial"/>
          <w:sz w:val="24"/>
          <w:szCs w:val="24"/>
        </w:rPr>
        <w:t xml:space="preserve"> v dobrém stavu. U pietního místa CZE 3201-6102 Blovice, </w:t>
      </w:r>
      <w:r>
        <w:rPr>
          <w:rFonts w:ascii="Arial" w:hAnsi="Arial" w:cs="Arial"/>
          <w:sz w:val="24"/>
          <w:szCs w:val="24"/>
        </w:rPr>
        <w:br/>
      </w:r>
      <w:r w:rsidRPr="00B67FEB">
        <w:rPr>
          <w:rFonts w:ascii="Arial" w:hAnsi="Arial" w:cs="Arial"/>
          <w:sz w:val="24"/>
          <w:szCs w:val="24"/>
        </w:rPr>
        <w:t>které není ze zákona válečným hrobem</w:t>
      </w:r>
      <w:r>
        <w:rPr>
          <w:rFonts w:ascii="Arial" w:hAnsi="Arial" w:cs="Arial"/>
          <w:sz w:val="24"/>
          <w:szCs w:val="24"/>
        </w:rPr>
        <w:t>, bylo</w:t>
      </w:r>
      <w:r w:rsidRPr="00B67FEB">
        <w:rPr>
          <w:rFonts w:ascii="Arial" w:hAnsi="Arial" w:cs="Arial"/>
          <w:sz w:val="24"/>
          <w:szCs w:val="24"/>
        </w:rPr>
        <w:t xml:space="preserve"> doporuč</w:t>
      </w:r>
      <w:r>
        <w:rPr>
          <w:rFonts w:ascii="Arial" w:hAnsi="Arial" w:cs="Arial"/>
          <w:sz w:val="24"/>
          <w:szCs w:val="24"/>
        </w:rPr>
        <w:t>eno</w:t>
      </w:r>
      <w:r w:rsidRPr="00B67FEB">
        <w:rPr>
          <w:rFonts w:ascii="Arial" w:hAnsi="Arial" w:cs="Arial"/>
          <w:sz w:val="24"/>
          <w:szCs w:val="24"/>
        </w:rPr>
        <w:t xml:space="preserve"> opětovn</w:t>
      </w:r>
      <w:r>
        <w:rPr>
          <w:rFonts w:ascii="Arial" w:hAnsi="Arial" w:cs="Arial"/>
          <w:sz w:val="24"/>
          <w:szCs w:val="24"/>
        </w:rPr>
        <w:t>é</w:t>
      </w:r>
      <w:r w:rsidRPr="00B67FEB">
        <w:rPr>
          <w:rFonts w:ascii="Arial" w:hAnsi="Arial" w:cs="Arial"/>
          <w:sz w:val="24"/>
          <w:szCs w:val="24"/>
        </w:rPr>
        <w:t xml:space="preserve"> projedn</w:t>
      </w:r>
      <w:r>
        <w:rPr>
          <w:rFonts w:ascii="Arial" w:hAnsi="Arial" w:cs="Arial"/>
          <w:sz w:val="24"/>
          <w:szCs w:val="24"/>
        </w:rPr>
        <w:t>ání</w:t>
      </w:r>
      <w:r w:rsidRPr="00B67FE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jeho celkové opravy s vlastníkem.</w:t>
      </w:r>
    </w:p>
    <w:p w:rsidR="001308EF" w:rsidRDefault="001308EF" w:rsidP="001308EF">
      <w:pPr>
        <w:pStyle w:val="Textpoznpodarou"/>
        <w:jc w:val="both"/>
        <w:rPr>
          <w:rFonts w:ascii="Arial" w:hAnsi="Arial" w:cs="Arial"/>
          <w:sz w:val="24"/>
          <w:szCs w:val="24"/>
        </w:rPr>
      </w:pPr>
    </w:p>
    <w:p w:rsidR="004F38EC" w:rsidRPr="00EE75CE" w:rsidRDefault="00EE75CE" w:rsidP="00EE75CE">
      <w:pPr>
        <w:pStyle w:val="Odstavecseseznamem"/>
        <w:numPr>
          <w:ilvl w:val="0"/>
          <w:numId w:val="5"/>
        </w:numPr>
        <w:tabs>
          <w:tab w:val="num" w:pos="1080"/>
        </w:tabs>
        <w:jc w:val="both"/>
        <w:rPr>
          <w:rFonts w:ascii="Arial" w:hAnsi="Arial" w:cs="Arial"/>
          <w:sz w:val="24"/>
          <w:szCs w:val="24"/>
        </w:rPr>
      </w:pPr>
      <w:r w:rsidRPr="00EE75CE">
        <w:rPr>
          <w:rFonts w:ascii="Arial" w:hAnsi="Arial" w:cs="Arial"/>
          <w:sz w:val="24"/>
          <w:szCs w:val="24"/>
          <w:u w:val="single"/>
        </w:rPr>
        <w:t>19</w:t>
      </w:r>
      <w:r w:rsidR="004F38EC" w:rsidRPr="00EE75CE">
        <w:rPr>
          <w:rFonts w:ascii="Arial" w:hAnsi="Arial" w:cs="Arial"/>
          <w:sz w:val="24"/>
          <w:szCs w:val="24"/>
          <w:u w:val="single"/>
        </w:rPr>
        <w:t xml:space="preserve">. </w:t>
      </w:r>
      <w:r w:rsidRPr="00EE75CE">
        <w:rPr>
          <w:rFonts w:ascii="Arial" w:hAnsi="Arial" w:cs="Arial"/>
          <w:sz w:val="24"/>
          <w:szCs w:val="24"/>
          <w:u w:val="single"/>
        </w:rPr>
        <w:t>9</w:t>
      </w:r>
      <w:r w:rsidR="004F38EC" w:rsidRPr="00EE75CE">
        <w:rPr>
          <w:rFonts w:ascii="Arial" w:hAnsi="Arial" w:cs="Arial"/>
          <w:sz w:val="24"/>
          <w:szCs w:val="24"/>
          <w:u w:val="single"/>
        </w:rPr>
        <w:t>. 202</w:t>
      </w:r>
      <w:r w:rsidRPr="00EE75CE">
        <w:rPr>
          <w:rFonts w:ascii="Arial" w:hAnsi="Arial" w:cs="Arial"/>
          <w:sz w:val="24"/>
          <w:szCs w:val="24"/>
          <w:u w:val="single"/>
        </w:rPr>
        <w:t>3</w:t>
      </w:r>
      <w:r w:rsidR="004F38EC" w:rsidRPr="00EE75CE">
        <w:rPr>
          <w:rFonts w:ascii="Arial" w:hAnsi="Arial" w:cs="Arial"/>
          <w:sz w:val="24"/>
          <w:szCs w:val="24"/>
          <w:u w:val="single"/>
        </w:rPr>
        <w:t xml:space="preserve"> - OÚ ORP </w:t>
      </w:r>
      <w:r w:rsidRPr="00EE75CE">
        <w:rPr>
          <w:rFonts w:ascii="Arial" w:hAnsi="Arial" w:cs="Arial"/>
          <w:sz w:val="24"/>
          <w:szCs w:val="24"/>
          <w:u w:val="single"/>
        </w:rPr>
        <w:t>Suš</w:t>
      </w:r>
      <w:r w:rsidR="004F38EC" w:rsidRPr="00EE75CE">
        <w:rPr>
          <w:rFonts w:ascii="Arial" w:hAnsi="Arial" w:cs="Arial"/>
          <w:sz w:val="24"/>
          <w:szCs w:val="24"/>
          <w:u w:val="single"/>
        </w:rPr>
        <w:t>ice</w:t>
      </w:r>
      <w:r w:rsidR="004F38EC" w:rsidRPr="00EE75CE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kontrola</w:t>
      </w:r>
      <w:r w:rsidRPr="00EE75CE">
        <w:rPr>
          <w:rFonts w:ascii="Arial" w:hAnsi="Arial" w:cs="Arial"/>
          <w:sz w:val="24"/>
          <w:szCs w:val="24"/>
        </w:rPr>
        <w:t xml:space="preserve"> 2 válečn</w:t>
      </w:r>
      <w:r>
        <w:rPr>
          <w:rFonts w:ascii="Arial" w:hAnsi="Arial" w:cs="Arial"/>
          <w:sz w:val="24"/>
          <w:szCs w:val="24"/>
        </w:rPr>
        <w:t>ých</w:t>
      </w:r>
      <w:r w:rsidRPr="00EE75CE">
        <w:rPr>
          <w:rFonts w:ascii="Arial" w:hAnsi="Arial" w:cs="Arial"/>
          <w:sz w:val="24"/>
          <w:szCs w:val="24"/>
        </w:rPr>
        <w:t xml:space="preserve"> hrob</w:t>
      </w:r>
      <w:r>
        <w:rPr>
          <w:rFonts w:ascii="Arial" w:hAnsi="Arial" w:cs="Arial"/>
          <w:sz w:val="24"/>
          <w:szCs w:val="24"/>
        </w:rPr>
        <w:t>ů</w:t>
      </w:r>
      <w:r w:rsidRPr="00EE75CE">
        <w:rPr>
          <w:rFonts w:ascii="Arial" w:hAnsi="Arial" w:cs="Arial"/>
          <w:sz w:val="24"/>
          <w:szCs w:val="24"/>
        </w:rPr>
        <w:t xml:space="preserve"> s ostatky v obci Dlouhá Ves a Kolinec, konkrétně CZE 3214-27116 Dlouhá Ves </w:t>
      </w:r>
      <w:r w:rsidRPr="00EE75CE">
        <w:rPr>
          <w:rFonts w:ascii="Arial" w:hAnsi="Arial" w:cs="Arial"/>
          <w:sz w:val="24"/>
          <w:szCs w:val="24"/>
        </w:rPr>
        <w:br/>
        <w:t xml:space="preserve">a CZE 3214-5949 Kolinec, </w:t>
      </w:r>
      <w:r>
        <w:rPr>
          <w:rFonts w:ascii="Arial" w:hAnsi="Arial" w:cs="Arial"/>
          <w:sz w:val="24"/>
          <w:szCs w:val="24"/>
        </w:rPr>
        <w:t>dále</w:t>
      </w:r>
      <w:r w:rsidRPr="00EE75CE">
        <w:rPr>
          <w:rFonts w:ascii="Arial" w:hAnsi="Arial" w:cs="Arial"/>
          <w:sz w:val="24"/>
          <w:szCs w:val="24"/>
        </w:rPr>
        <w:t xml:space="preserve"> 2 pietní</w:t>
      </w:r>
      <w:r>
        <w:rPr>
          <w:rFonts w:ascii="Arial" w:hAnsi="Arial" w:cs="Arial"/>
          <w:sz w:val="24"/>
          <w:szCs w:val="24"/>
        </w:rPr>
        <w:t>ch</w:t>
      </w:r>
      <w:r w:rsidRPr="00EE75CE">
        <w:rPr>
          <w:rFonts w:ascii="Arial" w:hAnsi="Arial" w:cs="Arial"/>
          <w:sz w:val="24"/>
          <w:szCs w:val="24"/>
        </w:rPr>
        <w:t xml:space="preserve"> míst ve stejných obcích, </w:t>
      </w:r>
      <w:r>
        <w:rPr>
          <w:rFonts w:ascii="Arial" w:hAnsi="Arial" w:cs="Arial"/>
          <w:sz w:val="24"/>
          <w:szCs w:val="24"/>
        </w:rPr>
        <w:br/>
      </w:r>
      <w:r w:rsidRPr="00EE75CE">
        <w:rPr>
          <w:rFonts w:ascii="Arial" w:hAnsi="Arial" w:cs="Arial"/>
          <w:sz w:val="24"/>
          <w:szCs w:val="24"/>
        </w:rPr>
        <w:t>CZE 3214-5912 Dlouhá Ves a CZE 3214-5948 Kolinec. V případě VH s ostatky CZE 3214-27116 Dlouhá Ves, komise doporučuje plánovat jeho celkovou revitali</w:t>
      </w:r>
      <w:r>
        <w:rPr>
          <w:rFonts w:ascii="Arial" w:hAnsi="Arial" w:cs="Arial"/>
          <w:sz w:val="24"/>
          <w:szCs w:val="24"/>
        </w:rPr>
        <w:t xml:space="preserve">zaci. VH CZE 3214-5949 Kolinec </w:t>
      </w:r>
      <w:r w:rsidRPr="00EE75CE">
        <w:rPr>
          <w:rFonts w:ascii="Arial" w:hAnsi="Arial" w:cs="Arial"/>
          <w:sz w:val="24"/>
          <w:szCs w:val="24"/>
        </w:rPr>
        <w:t xml:space="preserve">a CZE 3214-5948 Kolinec  se nacházejí ve výtečném stavu. </w:t>
      </w:r>
    </w:p>
    <w:p w:rsidR="00EE75CE" w:rsidRPr="00CD0BD7" w:rsidRDefault="00EE75CE" w:rsidP="00EE75CE">
      <w:pPr>
        <w:pStyle w:val="Standard"/>
        <w:spacing w:after="0" w:line="240" w:lineRule="auto"/>
        <w:ind w:left="720"/>
        <w:jc w:val="both"/>
      </w:pPr>
    </w:p>
    <w:p w:rsidR="00EE75CE" w:rsidRPr="0046334F" w:rsidRDefault="00EE75CE" w:rsidP="0046334F">
      <w:pPr>
        <w:pStyle w:val="Odstavecseseznamem"/>
        <w:numPr>
          <w:ilvl w:val="0"/>
          <w:numId w:val="5"/>
        </w:numPr>
        <w:tabs>
          <w:tab w:val="num" w:pos="1080"/>
        </w:tabs>
        <w:jc w:val="both"/>
        <w:rPr>
          <w:rFonts w:ascii="Arial" w:hAnsi="Arial" w:cs="Arial"/>
          <w:sz w:val="24"/>
          <w:szCs w:val="24"/>
        </w:rPr>
      </w:pPr>
      <w:r w:rsidRPr="0046334F">
        <w:rPr>
          <w:rFonts w:ascii="Arial" w:hAnsi="Arial" w:cs="Arial"/>
          <w:sz w:val="24"/>
          <w:szCs w:val="24"/>
          <w:u w:val="single"/>
        </w:rPr>
        <w:t>26</w:t>
      </w:r>
      <w:r w:rsidR="004F38EC" w:rsidRPr="0046334F">
        <w:rPr>
          <w:rFonts w:ascii="Arial" w:hAnsi="Arial" w:cs="Arial"/>
          <w:sz w:val="24"/>
          <w:szCs w:val="24"/>
          <w:u w:val="single"/>
        </w:rPr>
        <w:t xml:space="preserve">. </w:t>
      </w:r>
      <w:r w:rsidRPr="0046334F">
        <w:rPr>
          <w:rFonts w:ascii="Arial" w:hAnsi="Arial" w:cs="Arial"/>
          <w:sz w:val="24"/>
          <w:szCs w:val="24"/>
          <w:u w:val="single"/>
        </w:rPr>
        <w:t>9</w:t>
      </w:r>
      <w:r w:rsidR="004F38EC" w:rsidRPr="0046334F">
        <w:rPr>
          <w:rFonts w:ascii="Arial" w:hAnsi="Arial" w:cs="Arial"/>
          <w:sz w:val="24"/>
          <w:szCs w:val="24"/>
          <w:u w:val="single"/>
        </w:rPr>
        <w:t>. 202</w:t>
      </w:r>
      <w:r w:rsidRPr="0046334F">
        <w:rPr>
          <w:rFonts w:ascii="Arial" w:hAnsi="Arial" w:cs="Arial"/>
          <w:sz w:val="24"/>
          <w:szCs w:val="24"/>
          <w:u w:val="single"/>
        </w:rPr>
        <w:t>3</w:t>
      </w:r>
      <w:r w:rsidR="004F38EC" w:rsidRPr="0046334F">
        <w:rPr>
          <w:rFonts w:ascii="Arial" w:hAnsi="Arial" w:cs="Arial"/>
          <w:sz w:val="24"/>
          <w:szCs w:val="24"/>
          <w:u w:val="single"/>
        </w:rPr>
        <w:t xml:space="preserve"> – OÚ ORP </w:t>
      </w:r>
      <w:r w:rsidRPr="0046334F">
        <w:rPr>
          <w:rFonts w:ascii="Arial" w:hAnsi="Arial" w:cs="Arial"/>
          <w:sz w:val="24"/>
          <w:szCs w:val="24"/>
          <w:u w:val="single"/>
        </w:rPr>
        <w:t>Přeštice</w:t>
      </w:r>
      <w:r w:rsidR="004F38EC" w:rsidRPr="0046334F">
        <w:rPr>
          <w:rFonts w:ascii="Arial" w:hAnsi="Arial" w:cs="Arial"/>
          <w:sz w:val="24"/>
          <w:szCs w:val="24"/>
        </w:rPr>
        <w:t xml:space="preserve">, kontrola </w:t>
      </w:r>
      <w:r w:rsidRPr="0046334F">
        <w:rPr>
          <w:rFonts w:ascii="Arial" w:hAnsi="Arial" w:cs="Arial"/>
          <w:sz w:val="24"/>
          <w:szCs w:val="24"/>
        </w:rPr>
        <w:t xml:space="preserve">1 válečného hrobu s ostatky </w:t>
      </w:r>
      <w:r w:rsidRPr="0046334F">
        <w:rPr>
          <w:rFonts w:ascii="Arial" w:hAnsi="Arial" w:cs="Arial"/>
          <w:sz w:val="24"/>
          <w:szCs w:val="24"/>
        </w:rPr>
        <w:br/>
        <w:t xml:space="preserve">CZE 3210-34250 Dolní Lukavice, dále 4 pietních místa CZE 3210-5830 </w:t>
      </w:r>
      <w:r w:rsidRPr="0046334F">
        <w:rPr>
          <w:rFonts w:ascii="Arial" w:hAnsi="Arial" w:cs="Arial"/>
          <w:sz w:val="24"/>
          <w:szCs w:val="24"/>
        </w:rPr>
        <w:br/>
        <w:t xml:space="preserve">Dolní Lukavice, CZE 3210-5850 Lišice, CZE 3210-5839 Horní Lukavice </w:t>
      </w:r>
      <w:r w:rsidRPr="0046334F">
        <w:rPr>
          <w:rFonts w:ascii="Arial" w:hAnsi="Arial" w:cs="Arial"/>
          <w:sz w:val="24"/>
          <w:szCs w:val="24"/>
        </w:rPr>
        <w:br/>
        <w:t xml:space="preserve">a CZE 3210-34096 Přeštice. Dále bylo překontrolováno i místo, které není VH dle zákona CZE 3210-36497 na židovském hřbitově v Dolní </w:t>
      </w:r>
      <w:proofErr w:type="spellStart"/>
      <w:r w:rsidRPr="0046334F">
        <w:rPr>
          <w:rFonts w:ascii="Arial" w:hAnsi="Arial" w:cs="Arial"/>
          <w:sz w:val="24"/>
          <w:szCs w:val="24"/>
        </w:rPr>
        <w:t>Lukavici</w:t>
      </w:r>
      <w:proofErr w:type="spellEnd"/>
      <w:r w:rsidRPr="0046334F">
        <w:rPr>
          <w:rFonts w:ascii="Arial" w:hAnsi="Arial" w:cs="Arial"/>
          <w:sz w:val="24"/>
          <w:szCs w:val="24"/>
        </w:rPr>
        <w:t xml:space="preserve">. </w:t>
      </w:r>
      <w:r w:rsidR="0046334F">
        <w:rPr>
          <w:rFonts w:ascii="Arial" w:hAnsi="Arial" w:cs="Arial"/>
          <w:sz w:val="24"/>
          <w:szCs w:val="24"/>
        </w:rPr>
        <w:br/>
      </w:r>
      <w:r w:rsidR="0046334F" w:rsidRPr="0046334F">
        <w:rPr>
          <w:rFonts w:ascii="Arial" w:hAnsi="Arial" w:cs="Arial"/>
          <w:sz w:val="24"/>
          <w:szCs w:val="24"/>
        </w:rPr>
        <w:t xml:space="preserve">U VH s ostatky CZE 3210-34250 Dolní Lukavice komise doporučuje celkovou revitalizaci hrobového místa. Konzultována byla i možnost jeho přemístění v rámci hřbitova s následnou úpravou. V případě PM CZE 3210-5850 Lišice, komise doporučuje očištění PM a obnovu zlacení písma. U místa, které není podle zákona válečným hrobem CZE 3210-36497 Dolní Lukavice </w:t>
      </w:r>
      <w:r w:rsidR="0046334F">
        <w:rPr>
          <w:rFonts w:ascii="Arial" w:hAnsi="Arial" w:cs="Arial"/>
          <w:sz w:val="24"/>
          <w:szCs w:val="24"/>
        </w:rPr>
        <w:br/>
      </w:r>
      <w:r w:rsidR="0046334F" w:rsidRPr="0046334F">
        <w:rPr>
          <w:rFonts w:ascii="Arial" w:hAnsi="Arial" w:cs="Arial"/>
          <w:sz w:val="24"/>
          <w:szCs w:val="24"/>
        </w:rPr>
        <w:t xml:space="preserve">(židovský hřbitov), byla v dolní části hřbitova zjištěna další deska, </w:t>
      </w:r>
      <w:r w:rsidR="0046334F">
        <w:rPr>
          <w:rFonts w:ascii="Arial" w:hAnsi="Arial" w:cs="Arial"/>
          <w:sz w:val="24"/>
          <w:szCs w:val="24"/>
        </w:rPr>
        <w:br/>
      </w:r>
      <w:r w:rsidR="0046334F" w:rsidRPr="0046334F">
        <w:rPr>
          <w:rFonts w:ascii="Arial" w:hAnsi="Arial" w:cs="Arial"/>
          <w:sz w:val="24"/>
          <w:szCs w:val="24"/>
        </w:rPr>
        <w:t xml:space="preserve">které je značně podobná té, která je již zavedená do CEVH. Komise v tomto případě doporučuje i tuto desku zahrnout do CEVH pod stejným identifikačním číslem, s přidáním fotografie do fotodokumentace a vysvětlivkou v kolonce </w:t>
      </w:r>
      <w:r w:rsidR="0046334F">
        <w:rPr>
          <w:rFonts w:ascii="Arial" w:hAnsi="Arial" w:cs="Arial"/>
          <w:sz w:val="24"/>
          <w:szCs w:val="24"/>
        </w:rPr>
        <w:t>„</w:t>
      </w:r>
      <w:r w:rsidR="0046334F" w:rsidRPr="0046334F">
        <w:rPr>
          <w:rFonts w:ascii="Arial" w:hAnsi="Arial" w:cs="Arial"/>
          <w:sz w:val="24"/>
          <w:szCs w:val="24"/>
        </w:rPr>
        <w:t>Poznámka</w:t>
      </w:r>
      <w:r w:rsidR="0046334F">
        <w:rPr>
          <w:rFonts w:ascii="Arial" w:hAnsi="Arial" w:cs="Arial"/>
          <w:sz w:val="24"/>
          <w:szCs w:val="24"/>
        </w:rPr>
        <w:t>“</w:t>
      </w:r>
      <w:r w:rsidR="0046334F" w:rsidRPr="0046334F">
        <w:rPr>
          <w:rFonts w:ascii="Arial" w:hAnsi="Arial" w:cs="Arial"/>
          <w:sz w:val="24"/>
          <w:szCs w:val="24"/>
        </w:rPr>
        <w:t xml:space="preserve">. Dále je zapotřebí řešit stav rozlomení u této druhé desky. </w:t>
      </w:r>
      <w:r w:rsidR="0046334F">
        <w:rPr>
          <w:rFonts w:ascii="Arial" w:hAnsi="Arial" w:cs="Arial"/>
          <w:sz w:val="24"/>
          <w:szCs w:val="24"/>
        </w:rPr>
        <w:br/>
      </w:r>
      <w:r w:rsidR="0046334F" w:rsidRPr="0046334F">
        <w:rPr>
          <w:rFonts w:ascii="Arial" w:hAnsi="Arial" w:cs="Arial"/>
          <w:sz w:val="24"/>
          <w:szCs w:val="24"/>
        </w:rPr>
        <w:t xml:space="preserve">U PM CZE 3210-5839 Horní Lukavice byl zjištěn výtečný stav. </w:t>
      </w:r>
      <w:r w:rsidR="0046334F">
        <w:rPr>
          <w:rFonts w:ascii="Arial" w:hAnsi="Arial" w:cs="Arial"/>
          <w:sz w:val="24"/>
          <w:szCs w:val="24"/>
        </w:rPr>
        <w:br/>
      </w:r>
    </w:p>
    <w:p w:rsidR="0046334F" w:rsidRPr="0046334F" w:rsidRDefault="0046334F" w:rsidP="0046334F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46334F">
        <w:rPr>
          <w:rFonts w:ascii="Arial" w:hAnsi="Arial" w:cs="Arial"/>
          <w:sz w:val="24"/>
          <w:szCs w:val="24"/>
          <w:u w:val="single"/>
        </w:rPr>
        <w:t>4</w:t>
      </w:r>
      <w:r w:rsidR="001308EF" w:rsidRPr="0046334F">
        <w:rPr>
          <w:rFonts w:ascii="Arial" w:hAnsi="Arial" w:cs="Arial"/>
          <w:sz w:val="24"/>
          <w:szCs w:val="24"/>
          <w:u w:val="single"/>
        </w:rPr>
        <w:t xml:space="preserve">. </w:t>
      </w:r>
      <w:r w:rsidRPr="0046334F">
        <w:rPr>
          <w:rFonts w:ascii="Arial" w:hAnsi="Arial" w:cs="Arial"/>
          <w:sz w:val="24"/>
          <w:szCs w:val="24"/>
          <w:u w:val="single"/>
        </w:rPr>
        <w:t>10</w:t>
      </w:r>
      <w:r w:rsidR="001308EF" w:rsidRPr="0046334F">
        <w:rPr>
          <w:rFonts w:ascii="Arial" w:hAnsi="Arial" w:cs="Arial"/>
          <w:sz w:val="24"/>
          <w:szCs w:val="24"/>
          <w:u w:val="single"/>
        </w:rPr>
        <w:t>. 202</w:t>
      </w:r>
      <w:r w:rsidRPr="0046334F">
        <w:rPr>
          <w:rFonts w:ascii="Arial" w:hAnsi="Arial" w:cs="Arial"/>
          <w:sz w:val="24"/>
          <w:szCs w:val="24"/>
          <w:u w:val="single"/>
        </w:rPr>
        <w:t>3</w:t>
      </w:r>
      <w:r w:rsidR="001308EF" w:rsidRPr="0046334F">
        <w:rPr>
          <w:rFonts w:ascii="Arial" w:hAnsi="Arial" w:cs="Arial"/>
          <w:sz w:val="24"/>
          <w:szCs w:val="24"/>
          <w:u w:val="single"/>
        </w:rPr>
        <w:t xml:space="preserve"> – OÚ ORP </w:t>
      </w:r>
      <w:r w:rsidRPr="0046334F">
        <w:rPr>
          <w:rFonts w:ascii="Arial" w:hAnsi="Arial" w:cs="Arial"/>
          <w:sz w:val="24"/>
          <w:szCs w:val="24"/>
          <w:u w:val="single"/>
        </w:rPr>
        <w:t>Tachov</w:t>
      </w:r>
      <w:r w:rsidR="001308EF" w:rsidRPr="0046334F">
        <w:rPr>
          <w:rFonts w:ascii="Arial" w:hAnsi="Arial" w:cs="Arial"/>
          <w:sz w:val="24"/>
          <w:szCs w:val="24"/>
        </w:rPr>
        <w:t xml:space="preserve">, </w:t>
      </w:r>
      <w:r w:rsidRPr="0046334F">
        <w:rPr>
          <w:rFonts w:ascii="Arial" w:hAnsi="Arial" w:cs="Arial"/>
          <w:sz w:val="24"/>
          <w:szCs w:val="24"/>
        </w:rPr>
        <w:t xml:space="preserve">kontrola 2 válečných hrobů s ostatky </w:t>
      </w:r>
      <w:r w:rsidRPr="0046334F">
        <w:rPr>
          <w:rFonts w:ascii="Arial" w:hAnsi="Arial" w:cs="Arial"/>
          <w:sz w:val="24"/>
          <w:szCs w:val="24"/>
        </w:rPr>
        <w:br/>
        <w:t xml:space="preserve">CZE 3215-22160 Chodský Újezd/Dolní </w:t>
      </w:r>
      <w:proofErr w:type="spellStart"/>
      <w:r w:rsidRPr="0046334F">
        <w:rPr>
          <w:rFonts w:ascii="Arial" w:hAnsi="Arial" w:cs="Arial"/>
          <w:sz w:val="24"/>
          <w:szCs w:val="24"/>
        </w:rPr>
        <w:t>Jadruž</w:t>
      </w:r>
      <w:proofErr w:type="spellEnd"/>
      <w:r w:rsidRPr="0046334F">
        <w:rPr>
          <w:rFonts w:ascii="Arial" w:hAnsi="Arial" w:cs="Arial"/>
          <w:sz w:val="24"/>
          <w:szCs w:val="24"/>
        </w:rPr>
        <w:t xml:space="preserve">/Karlín a CZE 3215-30379 Halže. Dále bylo překontrolováno 7 pietních míst CZE 3215-37795 Planá, </w:t>
      </w:r>
      <w:r w:rsidRPr="0046334F">
        <w:rPr>
          <w:rFonts w:ascii="Arial" w:hAnsi="Arial" w:cs="Arial"/>
          <w:sz w:val="24"/>
          <w:szCs w:val="24"/>
        </w:rPr>
        <w:br/>
        <w:t xml:space="preserve">CZE 3215-5967 Chodský Újezd/Dolní </w:t>
      </w:r>
      <w:proofErr w:type="spellStart"/>
      <w:r w:rsidRPr="0046334F">
        <w:rPr>
          <w:rFonts w:ascii="Arial" w:hAnsi="Arial" w:cs="Arial"/>
          <w:sz w:val="24"/>
          <w:szCs w:val="24"/>
        </w:rPr>
        <w:t>Jadruž</w:t>
      </w:r>
      <w:proofErr w:type="spellEnd"/>
      <w:r w:rsidRPr="0046334F">
        <w:rPr>
          <w:rFonts w:ascii="Arial" w:hAnsi="Arial" w:cs="Arial"/>
          <w:sz w:val="24"/>
          <w:szCs w:val="24"/>
        </w:rPr>
        <w:t xml:space="preserve">, CZE 3215-5101 Zadní Chodov, </w:t>
      </w:r>
      <w:r w:rsidRPr="0046334F">
        <w:rPr>
          <w:rFonts w:ascii="Arial" w:hAnsi="Arial" w:cs="Arial"/>
          <w:sz w:val="24"/>
          <w:szCs w:val="24"/>
        </w:rPr>
        <w:br/>
        <w:t xml:space="preserve">CZE 3215-5966 Broumov, CZE 3215-42472 Broumov, CZE 3215-5958 Ctiboř </w:t>
      </w:r>
      <w:r w:rsidRPr="0046334F">
        <w:rPr>
          <w:rFonts w:ascii="Arial" w:hAnsi="Arial" w:cs="Arial"/>
          <w:sz w:val="24"/>
          <w:szCs w:val="24"/>
        </w:rPr>
        <w:br/>
        <w:t>a CZE 3215-36445 Tachov. Vlastníkem VH s ostatky CZE</w:t>
      </w:r>
      <w:r>
        <w:rPr>
          <w:rFonts w:ascii="Arial" w:hAnsi="Arial" w:cs="Arial"/>
          <w:sz w:val="24"/>
          <w:szCs w:val="24"/>
        </w:rPr>
        <w:t xml:space="preserve"> 3215-22160 Chodský Újezd/Dolní </w:t>
      </w:r>
      <w:proofErr w:type="spellStart"/>
      <w:r w:rsidRPr="0046334F">
        <w:rPr>
          <w:rFonts w:ascii="Arial" w:hAnsi="Arial" w:cs="Arial"/>
          <w:sz w:val="24"/>
          <w:szCs w:val="24"/>
        </w:rPr>
        <w:t>Jadruž</w:t>
      </w:r>
      <w:proofErr w:type="spellEnd"/>
      <w:r w:rsidRPr="0046334F">
        <w:rPr>
          <w:rFonts w:ascii="Arial" w:hAnsi="Arial" w:cs="Arial"/>
          <w:sz w:val="24"/>
          <w:szCs w:val="24"/>
        </w:rPr>
        <w:t>/Karlín je Ministerstvo obrany ČR. Místo, byť se nachází v poznatelném stavu, působí vzhledem k rozsahu pohřebiště a jeho významu neutěšeným dojmem</w:t>
      </w:r>
      <w:r>
        <w:rPr>
          <w:rFonts w:ascii="Arial" w:hAnsi="Arial" w:cs="Arial"/>
          <w:sz w:val="24"/>
          <w:szCs w:val="24"/>
        </w:rPr>
        <w:t xml:space="preserve"> </w:t>
      </w:r>
      <w:r w:rsidRPr="0046334F">
        <w:rPr>
          <w:rFonts w:ascii="Arial" w:hAnsi="Arial" w:cs="Arial"/>
          <w:sz w:val="24"/>
          <w:szCs w:val="24"/>
        </w:rPr>
        <w:t xml:space="preserve">(289 osob </w:t>
      </w:r>
      <w:r>
        <w:rPr>
          <w:rFonts w:ascii="Arial" w:hAnsi="Arial" w:cs="Arial"/>
          <w:sz w:val="24"/>
          <w:szCs w:val="24"/>
        </w:rPr>
        <w:t>několika</w:t>
      </w:r>
      <w:r w:rsidRPr="0046334F">
        <w:rPr>
          <w:rFonts w:ascii="Arial" w:hAnsi="Arial" w:cs="Arial"/>
          <w:sz w:val="24"/>
          <w:szCs w:val="24"/>
        </w:rPr>
        <w:t xml:space="preserve"> národností). 22. 8. 2023 proběhlo </w:t>
      </w:r>
      <w:r>
        <w:rPr>
          <w:rFonts w:ascii="Arial" w:hAnsi="Arial" w:cs="Arial"/>
          <w:sz w:val="24"/>
          <w:szCs w:val="24"/>
        </w:rPr>
        <w:br/>
      </w:r>
      <w:r w:rsidRPr="0046334F">
        <w:rPr>
          <w:rFonts w:ascii="Arial" w:hAnsi="Arial" w:cs="Arial"/>
          <w:sz w:val="24"/>
          <w:szCs w:val="24"/>
        </w:rPr>
        <w:t xml:space="preserve">na místě úvodní jednání iniciované MO ČR za účelem připravované rekonstrukce za účasti zástupců MO ČR, KÚPK a vedení obce Chodský Újezd. PM  CZE 3215-5967 Chodský Újezd/Dolní </w:t>
      </w:r>
      <w:proofErr w:type="spellStart"/>
      <w:r w:rsidRPr="0046334F">
        <w:rPr>
          <w:rFonts w:ascii="Arial" w:hAnsi="Arial" w:cs="Arial"/>
          <w:sz w:val="24"/>
          <w:szCs w:val="24"/>
        </w:rPr>
        <w:t>Jadruž</w:t>
      </w:r>
      <w:proofErr w:type="spellEnd"/>
      <w:r w:rsidRPr="0046334F">
        <w:rPr>
          <w:rFonts w:ascii="Arial" w:hAnsi="Arial" w:cs="Arial"/>
          <w:sz w:val="24"/>
          <w:szCs w:val="24"/>
        </w:rPr>
        <w:t xml:space="preserve"> a  CZE 3215-5101 Zadní Chodov jsou po opravách ve výtečném stavu. Na jejich opravy byl využit dotační titul P</w:t>
      </w:r>
      <w:r>
        <w:rPr>
          <w:rFonts w:ascii="Arial" w:hAnsi="Arial" w:cs="Arial"/>
          <w:sz w:val="24"/>
          <w:szCs w:val="24"/>
        </w:rPr>
        <w:t>lzeňského kraje</w:t>
      </w:r>
      <w:r w:rsidRPr="0046334F">
        <w:rPr>
          <w:rFonts w:ascii="Arial" w:hAnsi="Arial" w:cs="Arial"/>
          <w:sz w:val="24"/>
          <w:szCs w:val="24"/>
        </w:rPr>
        <w:t>. Výtečný stav byl zjištěn i v př</w:t>
      </w:r>
      <w:r>
        <w:rPr>
          <w:rFonts w:ascii="Arial" w:hAnsi="Arial" w:cs="Arial"/>
          <w:sz w:val="24"/>
          <w:szCs w:val="24"/>
        </w:rPr>
        <w:t xml:space="preserve">ípadě PM CZE 3215-5958 Ctiboř. </w:t>
      </w:r>
      <w:r w:rsidRPr="0046334F">
        <w:rPr>
          <w:rFonts w:ascii="Arial" w:hAnsi="Arial" w:cs="Arial"/>
          <w:sz w:val="24"/>
          <w:szCs w:val="24"/>
        </w:rPr>
        <w:t xml:space="preserve">U PM CZE 3215-5966 Broumov </w:t>
      </w:r>
      <w:r>
        <w:rPr>
          <w:rFonts w:ascii="Arial" w:hAnsi="Arial" w:cs="Arial"/>
          <w:sz w:val="24"/>
          <w:szCs w:val="24"/>
        </w:rPr>
        <w:t>bylo</w:t>
      </w:r>
      <w:r w:rsidRPr="0046334F">
        <w:rPr>
          <w:rFonts w:ascii="Arial" w:hAnsi="Arial" w:cs="Arial"/>
          <w:sz w:val="24"/>
          <w:szCs w:val="24"/>
        </w:rPr>
        <w:t xml:space="preserve"> doporuč</w:t>
      </w:r>
      <w:r>
        <w:rPr>
          <w:rFonts w:ascii="Arial" w:hAnsi="Arial" w:cs="Arial"/>
          <w:sz w:val="24"/>
          <w:szCs w:val="24"/>
        </w:rPr>
        <w:t>eno projednat s vlastníky opravu</w:t>
      </w:r>
      <w:r w:rsidRPr="0046334F">
        <w:rPr>
          <w:rFonts w:ascii="Arial" w:hAnsi="Arial" w:cs="Arial"/>
          <w:sz w:val="24"/>
          <w:szCs w:val="24"/>
        </w:rPr>
        <w:t xml:space="preserve">. Místo je poznatelné, celkově ale působí neupraveným dojmem. </w:t>
      </w:r>
      <w:r>
        <w:rPr>
          <w:rFonts w:ascii="Arial" w:hAnsi="Arial" w:cs="Arial"/>
          <w:sz w:val="24"/>
          <w:szCs w:val="24"/>
        </w:rPr>
        <w:br/>
      </w:r>
      <w:r w:rsidRPr="0046334F">
        <w:rPr>
          <w:rFonts w:ascii="Arial" w:hAnsi="Arial" w:cs="Arial"/>
          <w:sz w:val="24"/>
          <w:szCs w:val="24"/>
        </w:rPr>
        <w:t>U PM CZE 3215-36445 Tachov projedn</w:t>
      </w:r>
      <w:r>
        <w:rPr>
          <w:rFonts w:ascii="Arial" w:hAnsi="Arial" w:cs="Arial"/>
          <w:sz w:val="24"/>
          <w:szCs w:val="24"/>
        </w:rPr>
        <w:t>at</w:t>
      </w:r>
      <w:r w:rsidRPr="0046334F">
        <w:rPr>
          <w:rFonts w:ascii="Arial" w:hAnsi="Arial" w:cs="Arial"/>
          <w:sz w:val="24"/>
          <w:szCs w:val="24"/>
        </w:rPr>
        <w:t xml:space="preserve"> obnov</w:t>
      </w:r>
      <w:r>
        <w:rPr>
          <w:rFonts w:ascii="Arial" w:hAnsi="Arial" w:cs="Arial"/>
          <w:sz w:val="24"/>
          <w:szCs w:val="24"/>
        </w:rPr>
        <w:t>u</w:t>
      </w:r>
      <w:r w:rsidRPr="0046334F">
        <w:rPr>
          <w:rFonts w:ascii="Arial" w:hAnsi="Arial" w:cs="Arial"/>
          <w:sz w:val="24"/>
          <w:szCs w:val="24"/>
        </w:rPr>
        <w:t xml:space="preserve"> písma </w:t>
      </w:r>
      <w:r>
        <w:rPr>
          <w:rFonts w:ascii="Arial" w:hAnsi="Arial" w:cs="Arial"/>
          <w:sz w:val="24"/>
          <w:szCs w:val="24"/>
        </w:rPr>
        <w:t xml:space="preserve">s vlastníkem, </w:t>
      </w:r>
      <w:r>
        <w:rPr>
          <w:rFonts w:ascii="Arial" w:hAnsi="Arial" w:cs="Arial"/>
          <w:sz w:val="24"/>
          <w:szCs w:val="24"/>
        </w:rPr>
        <w:br/>
        <w:t>židovská obec</w:t>
      </w:r>
      <w:r w:rsidRPr="0046334F">
        <w:rPr>
          <w:rFonts w:ascii="Arial" w:hAnsi="Arial" w:cs="Arial"/>
          <w:sz w:val="24"/>
          <w:szCs w:val="24"/>
        </w:rPr>
        <w:t xml:space="preserve">. </w:t>
      </w:r>
    </w:p>
    <w:p w:rsidR="00EE75CE" w:rsidRPr="0046334F" w:rsidRDefault="00EE75CE" w:rsidP="0046334F">
      <w:pPr>
        <w:pStyle w:val="Odstavecseseznamem"/>
        <w:jc w:val="both"/>
        <w:rPr>
          <w:rFonts w:ascii="Arial" w:hAnsi="Arial" w:cs="Arial"/>
          <w:sz w:val="24"/>
          <w:szCs w:val="24"/>
        </w:rPr>
      </w:pPr>
    </w:p>
    <w:p w:rsidR="00846AA8" w:rsidRPr="00846AA8" w:rsidRDefault="00846AA8" w:rsidP="00846AA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Ze strany Krajského úřadu Plzeňského kraje bylo v roce 202</w:t>
      </w:r>
      <w:r w:rsidR="00643315">
        <w:rPr>
          <w:rFonts w:ascii="Arial" w:hAnsi="Arial" w:cs="Arial"/>
          <w:sz w:val="24"/>
          <w:szCs w:val="24"/>
        </w:rPr>
        <w:t xml:space="preserve">3 překontrolováno </w:t>
      </w:r>
      <w:r w:rsidR="00643315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7 válečných hrobů s ostatky, </w:t>
      </w:r>
      <w:r w:rsidR="00643315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0 pietních míst a </w:t>
      </w:r>
      <w:r w:rsidR="00643315">
        <w:rPr>
          <w:rFonts w:ascii="Arial" w:hAnsi="Arial" w:cs="Arial"/>
          <w:sz w:val="24"/>
          <w:szCs w:val="24"/>
        </w:rPr>
        <w:t>5 míst</w:t>
      </w:r>
      <w:r>
        <w:rPr>
          <w:rFonts w:ascii="Arial" w:hAnsi="Arial" w:cs="Arial"/>
          <w:sz w:val="24"/>
          <w:szCs w:val="24"/>
        </w:rPr>
        <w:t xml:space="preserve">, která nejsou podle zákona válečným hrobem. </w:t>
      </w:r>
      <w:r w:rsidR="00F06315">
        <w:rPr>
          <w:rFonts w:ascii="Arial" w:hAnsi="Arial" w:cs="Arial"/>
          <w:sz w:val="24"/>
          <w:szCs w:val="24"/>
        </w:rPr>
        <w:t>Celk</w:t>
      </w:r>
      <w:r w:rsidR="002C1EB1">
        <w:rPr>
          <w:rFonts w:ascii="Arial" w:hAnsi="Arial" w:cs="Arial"/>
          <w:sz w:val="24"/>
          <w:szCs w:val="24"/>
        </w:rPr>
        <w:t>em</w:t>
      </w:r>
      <w:r w:rsidR="00F06315">
        <w:rPr>
          <w:rFonts w:ascii="Arial" w:hAnsi="Arial" w:cs="Arial"/>
          <w:sz w:val="24"/>
          <w:szCs w:val="24"/>
        </w:rPr>
        <w:t xml:space="preserve"> bylo překontrolováno </w:t>
      </w:r>
      <w:r w:rsidR="002C1EB1">
        <w:rPr>
          <w:rFonts w:ascii="Arial" w:hAnsi="Arial" w:cs="Arial"/>
          <w:sz w:val="24"/>
          <w:szCs w:val="24"/>
        </w:rPr>
        <w:t xml:space="preserve">u 5 OÚ ORP kraje </w:t>
      </w:r>
      <w:r w:rsidR="00643315">
        <w:rPr>
          <w:rFonts w:ascii="Arial" w:hAnsi="Arial" w:cs="Arial"/>
          <w:sz w:val="24"/>
          <w:szCs w:val="24"/>
        </w:rPr>
        <w:t>32</w:t>
      </w:r>
      <w:r w:rsidR="00F06315">
        <w:rPr>
          <w:rFonts w:ascii="Arial" w:hAnsi="Arial" w:cs="Arial"/>
          <w:sz w:val="24"/>
          <w:szCs w:val="24"/>
        </w:rPr>
        <w:t xml:space="preserve"> </w:t>
      </w:r>
      <w:r w:rsidR="002C1EB1">
        <w:rPr>
          <w:rFonts w:ascii="Arial" w:hAnsi="Arial" w:cs="Arial"/>
          <w:sz w:val="24"/>
          <w:szCs w:val="24"/>
        </w:rPr>
        <w:t>VH a PM</w:t>
      </w:r>
      <w:r w:rsidR="00F06315">
        <w:rPr>
          <w:rFonts w:ascii="Arial" w:hAnsi="Arial" w:cs="Arial"/>
          <w:sz w:val="24"/>
          <w:szCs w:val="24"/>
        </w:rPr>
        <w:t xml:space="preserve">. </w:t>
      </w:r>
    </w:p>
    <w:p w:rsidR="005A6308" w:rsidRDefault="005A6308" w:rsidP="007637D3">
      <w:pPr>
        <w:jc w:val="both"/>
        <w:rPr>
          <w:rFonts w:ascii="Arial" w:hAnsi="Arial" w:cs="Arial"/>
          <w:sz w:val="24"/>
          <w:szCs w:val="24"/>
        </w:rPr>
      </w:pPr>
    </w:p>
    <w:p w:rsidR="00C42A76" w:rsidRDefault="001D34EE" w:rsidP="007637D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C42A76" w:rsidRPr="007637D3">
        <w:rPr>
          <w:rFonts w:ascii="Arial" w:hAnsi="Arial" w:cs="Arial"/>
          <w:sz w:val="24"/>
          <w:szCs w:val="24"/>
        </w:rPr>
        <w:t>/</w:t>
      </w:r>
      <w:r w:rsidR="00C42A76" w:rsidRPr="007637D3">
        <w:rPr>
          <w:rFonts w:ascii="Arial" w:hAnsi="Arial" w:cs="Arial"/>
          <w:sz w:val="24"/>
          <w:szCs w:val="24"/>
        </w:rPr>
        <w:tab/>
      </w:r>
      <w:r w:rsidR="001B57D7" w:rsidRPr="007637D3">
        <w:rPr>
          <w:rFonts w:ascii="Arial" w:hAnsi="Arial" w:cs="Arial"/>
          <w:sz w:val="24"/>
          <w:szCs w:val="24"/>
          <w:u w:val="single"/>
        </w:rPr>
        <w:t>Přehled VH, u kterých byla v roce 20</w:t>
      </w:r>
      <w:r w:rsidR="00EC53E0" w:rsidRPr="007637D3">
        <w:rPr>
          <w:rFonts w:ascii="Arial" w:hAnsi="Arial" w:cs="Arial"/>
          <w:sz w:val="24"/>
          <w:szCs w:val="24"/>
          <w:u w:val="single"/>
        </w:rPr>
        <w:t>2</w:t>
      </w:r>
      <w:r w:rsidR="00621581">
        <w:rPr>
          <w:rFonts w:ascii="Arial" w:hAnsi="Arial" w:cs="Arial"/>
          <w:sz w:val="24"/>
          <w:szCs w:val="24"/>
          <w:u w:val="single"/>
        </w:rPr>
        <w:t>3</w:t>
      </w:r>
      <w:r w:rsidR="001B57D7" w:rsidRPr="007637D3">
        <w:rPr>
          <w:rFonts w:ascii="Arial" w:hAnsi="Arial" w:cs="Arial"/>
          <w:sz w:val="24"/>
          <w:szCs w:val="24"/>
          <w:u w:val="single"/>
        </w:rPr>
        <w:t xml:space="preserve"> provedena </w:t>
      </w:r>
      <w:r w:rsidR="00815D03" w:rsidRPr="007637D3">
        <w:rPr>
          <w:rFonts w:ascii="Arial" w:hAnsi="Arial" w:cs="Arial"/>
          <w:sz w:val="24"/>
          <w:szCs w:val="24"/>
          <w:u w:val="single"/>
        </w:rPr>
        <w:t xml:space="preserve">konkrétně </w:t>
      </w:r>
      <w:r w:rsidR="001B57D7" w:rsidRPr="007637D3">
        <w:rPr>
          <w:rFonts w:ascii="Arial" w:hAnsi="Arial" w:cs="Arial"/>
          <w:sz w:val="24"/>
          <w:szCs w:val="24"/>
          <w:u w:val="single"/>
        </w:rPr>
        <w:t xml:space="preserve">vyčíslitelná úprava, oprava, rekonstrukce nebo jiná změna, včetně jejich zřizování, </w:t>
      </w:r>
      <w:r w:rsidR="002D041C">
        <w:rPr>
          <w:rFonts w:ascii="Arial" w:hAnsi="Arial" w:cs="Arial"/>
          <w:sz w:val="24"/>
          <w:szCs w:val="24"/>
          <w:u w:val="single"/>
        </w:rPr>
        <w:br/>
      </w:r>
      <w:r w:rsidR="001B57D7" w:rsidRPr="007637D3">
        <w:rPr>
          <w:rFonts w:ascii="Arial" w:hAnsi="Arial" w:cs="Arial"/>
          <w:sz w:val="24"/>
          <w:szCs w:val="24"/>
          <w:u w:val="single"/>
        </w:rPr>
        <w:t>přemisťování nebo rušení (číslo VH</w:t>
      </w:r>
      <w:r w:rsidR="00740458" w:rsidRPr="007637D3">
        <w:rPr>
          <w:rFonts w:ascii="Arial" w:hAnsi="Arial" w:cs="Arial"/>
          <w:sz w:val="24"/>
          <w:szCs w:val="24"/>
          <w:u w:val="single"/>
        </w:rPr>
        <w:t>, charakter úpravy, náklady)</w:t>
      </w:r>
      <w:r w:rsidR="00C42A76" w:rsidRPr="007637D3">
        <w:rPr>
          <w:rFonts w:ascii="Arial" w:hAnsi="Arial" w:cs="Arial"/>
          <w:sz w:val="24"/>
          <w:szCs w:val="24"/>
        </w:rPr>
        <w:t>:</w:t>
      </w:r>
    </w:p>
    <w:p w:rsidR="004F4DD0" w:rsidRPr="007637D3" w:rsidRDefault="004F4DD0" w:rsidP="007637D3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9239" w:type="dxa"/>
        <w:jc w:val="center"/>
        <w:tblLayout w:type="fixed"/>
        <w:tblLook w:val="04A0" w:firstRow="1" w:lastRow="0" w:firstColumn="1" w:lastColumn="0" w:noHBand="0" w:noVBand="1"/>
      </w:tblPr>
      <w:tblGrid>
        <w:gridCol w:w="1474"/>
        <w:gridCol w:w="1417"/>
        <w:gridCol w:w="1782"/>
        <w:gridCol w:w="2329"/>
        <w:gridCol w:w="1134"/>
        <w:gridCol w:w="1103"/>
      </w:tblGrid>
      <w:tr w:rsidR="00815D03" w:rsidRPr="007637D3" w:rsidTr="0095542E">
        <w:trPr>
          <w:jc w:val="center"/>
        </w:trPr>
        <w:tc>
          <w:tcPr>
            <w:tcW w:w="1474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EECE1" w:themeFill="background2"/>
            <w:vAlign w:val="center"/>
          </w:tcPr>
          <w:p w:rsidR="00815D03" w:rsidRPr="007637D3" w:rsidRDefault="00E13490" w:rsidP="007637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7D3">
              <w:rPr>
                <w:rFonts w:ascii="Arial" w:hAnsi="Arial" w:cs="Arial"/>
                <w:sz w:val="16"/>
                <w:szCs w:val="16"/>
              </w:rPr>
              <w:t>Město,</w:t>
            </w:r>
            <w:r w:rsidR="0095542E">
              <w:rPr>
                <w:rFonts w:ascii="Arial" w:hAnsi="Arial" w:cs="Arial"/>
                <w:sz w:val="16"/>
                <w:szCs w:val="16"/>
              </w:rPr>
              <w:t xml:space="preserve"> městys,</w:t>
            </w:r>
            <w:r w:rsidRPr="007637D3">
              <w:rPr>
                <w:rFonts w:ascii="Arial" w:hAnsi="Arial" w:cs="Arial"/>
                <w:sz w:val="16"/>
                <w:szCs w:val="16"/>
              </w:rPr>
              <w:t xml:space="preserve"> o</w:t>
            </w:r>
            <w:r w:rsidR="00815D03" w:rsidRPr="007637D3">
              <w:rPr>
                <w:rFonts w:ascii="Arial" w:hAnsi="Arial" w:cs="Arial"/>
                <w:sz w:val="16"/>
                <w:szCs w:val="16"/>
              </w:rPr>
              <w:t>bec</w:t>
            </w:r>
          </w:p>
        </w:tc>
        <w:tc>
          <w:tcPr>
            <w:tcW w:w="1417" w:type="dxa"/>
            <w:tcBorders>
              <w:left w:val="double" w:sz="4" w:space="0" w:color="auto"/>
              <w:bottom w:val="double" w:sz="4" w:space="0" w:color="auto"/>
            </w:tcBorders>
            <w:shd w:val="clear" w:color="auto" w:fill="EEECE1" w:themeFill="background2"/>
            <w:vAlign w:val="center"/>
          </w:tcPr>
          <w:p w:rsidR="00815D03" w:rsidRPr="007637D3" w:rsidRDefault="00815D03" w:rsidP="007637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7D3">
              <w:rPr>
                <w:rFonts w:ascii="Arial" w:hAnsi="Arial" w:cs="Arial"/>
                <w:sz w:val="16"/>
                <w:szCs w:val="16"/>
              </w:rPr>
              <w:t>ORP</w:t>
            </w:r>
          </w:p>
        </w:tc>
        <w:tc>
          <w:tcPr>
            <w:tcW w:w="1782" w:type="dxa"/>
            <w:tcBorders>
              <w:bottom w:val="double" w:sz="4" w:space="0" w:color="auto"/>
            </w:tcBorders>
            <w:shd w:val="clear" w:color="auto" w:fill="EEECE1" w:themeFill="background2"/>
            <w:vAlign w:val="center"/>
          </w:tcPr>
          <w:p w:rsidR="00815D03" w:rsidRPr="007637D3" w:rsidRDefault="00815D03" w:rsidP="007637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7D3">
              <w:rPr>
                <w:rFonts w:ascii="Arial" w:hAnsi="Arial" w:cs="Arial"/>
                <w:sz w:val="16"/>
                <w:szCs w:val="16"/>
              </w:rPr>
              <w:t>Identifikační číslo</w:t>
            </w:r>
          </w:p>
        </w:tc>
        <w:tc>
          <w:tcPr>
            <w:tcW w:w="2329" w:type="dxa"/>
            <w:tcBorders>
              <w:bottom w:val="double" w:sz="4" w:space="0" w:color="auto"/>
            </w:tcBorders>
            <w:shd w:val="clear" w:color="auto" w:fill="EEECE1" w:themeFill="background2"/>
            <w:vAlign w:val="center"/>
          </w:tcPr>
          <w:p w:rsidR="00815D03" w:rsidRPr="007637D3" w:rsidRDefault="00815D03" w:rsidP="007637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7D3">
              <w:rPr>
                <w:rFonts w:ascii="Arial" w:hAnsi="Arial" w:cs="Arial"/>
                <w:sz w:val="16"/>
                <w:szCs w:val="16"/>
              </w:rPr>
              <w:t>Druh opravy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EEECE1" w:themeFill="background2"/>
            <w:vAlign w:val="center"/>
          </w:tcPr>
          <w:p w:rsidR="00815D03" w:rsidRPr="007637D3" w:rsidRDefault="00815D03" w:rsidP="007637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7D3">
              <w:rPr>
                <w:rFonts w:ascii="Arial" w:hAnsi="Arial" w:cs="Arial"/>
                <w:sz w:val="16"/>
                <w:szCs w:val="16"/>
              </w:rPr>
              <w:t>Celkový náklad v Kč</w:t>
            </w:r>
          </w:p>
        </w:tc>
        <w:tc>
          <w:tcPr>
            <w:tcW w:w="1103" w:type="dxa"/>
            <w:tcBorders>
              <w:bottom w:val="double" w:sz="4" w:space="0" w:color="auto"/>
            </w:tcBorders>
            <w:shd w:val="clear" w:color="auto" w:fill="EEECE1" w:themeFill="background2"/>
            <w:vAlign w:val="center"/>
          </w:tcPr>
          <w:p w:rsidR="00815D03" w:rsidRPr="007637D3" w:rsidRDefault="00815D03" w:rsidP="007637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637D3">
              <w:rPr>
                <w:rFonts w:ascii="Arial" w:hAnsi="Arial" w:cs="Arial"/>
                <w:sz w:val="16"/>
                <w:szCs w:val="16"/>
              </w:rPr>
              <w:t>Pozn.</w:t>
            </w:r>
          </w:p>
        </w:tc>
      </w:tr>
      <w:tr w:rsidR="00FA4891" w:rsidRPr="00B33805" w:rsidTr="0095542E">
        <w:trPr>
          <w:jc w:val="center"/>
        </w:trPr>
        <w:tc>
          <w:tcPr>
            <w:tcW w:w="1474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A4891" w:rsidRPr="00B33805" w:rsidRDefault="00F74A41" w:rsidP="007637D3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Drahkov</w:t>
            </w:r>
          </w:p>
        </w:tc>
        <w:tc>
          <w:tcPr>
            <w:tcW w:w="1417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4891" w:rsidRPr="00B33805" w:rsidRDefault="00F74A41" w:rsidP="007637D3">
            <w:pPr>
              <w:jc w:val="center"/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Blovice</w:t>
            </w:r>
          </w:p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4891" w:rsidRPr="00B33805" w:rsidRDefault="00FA4891" w:rsidP="00F74A41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CZE 3201-</w:t>
            </w:r>
            <w:r w:rsidR="00F74A41" w:rsidRPr="00B33805">
              <w:rPr>
                <w:rFonts w:ascii="Arial" w:hAnsi="Arial" w:cs="Arial"/>
              </w:rPr>
              <w:t>6055</w:t>
            </w:r>
          </w:p>
        </w:tc>
        <w:tc>
          <w:tcPr>
            <w:tcW w:w="23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4891" w:rsidRPr="00B33805" w:rsidRDefault="00F74A41" w:rsidP="007637D3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Kompletní obnova výsadby kolem pomníku padlých</w:t>
            </w:r>
            <w:r w:rsidR="001038C7">
              <w:rPr>
                <w:rFonts w:ascii="Arial" w:hAnsi="Arial" w:cs="Arial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4891" w:rsidRPr="00B33805" w:rsidRDefault="00F74A41" w:rsidP="00C66840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Neudáno.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4891" w:rsidRPr="00B33805" w:rsidRDefault="00F861E0" w:rsidP="00F861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3805">
              <w:rPr>
                <w:rFonts w:ascii="Arial" w:hAnsi="Arial" w:cs="Arial"/>
                <w:sz w:val="18"/>
                <w:szCs w:val="18"/>
              </w:rPr>
              <w:t>-</w:t>
            </w:r>
          </w:p>
          <w:p w:rsidR="00FA4891" w:rsidRPr="00B33805" w:rsidRDefault="00FA4891" w:rsidP="00F74A4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02E07" w:rsidRPr="00B33805" w:rsidTr="0095542E">
        <w:trPr>
          <w:jc w:val="center"/>
        </w:trPr>
        <w:tc>
          <w:tcPr>
            <w:tcW w:w="1474" w:type="dxa"/>
            <w:tcBorders>
              <w:top w:val="single" w:sz="4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02E07" w:rsidRPr="00B33805" w:rsidRDefault="00A02E07" w:rsidP="00A148EA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Poběžovice</w:t>
            </w:r>
          </w:p>
        </w:tc>
        <w:tc>
          <w:tcPr>
            <w:tcW w:w="1417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02E07" w:rsidRPr="00B33805" w:rsidRDefault="00A02E07" w:rsidP="00A148EA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Domažlice</w:t>
            </w:r>
          </w:p>
        </w:tc>
        <w:tc>
          <w:tcPr>
            <w:tcW w:w="1782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A02E07" w:rsidRPr="00B33805" w:rsidRDefault="00A02E07" w:rsidP="00A02E07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CZE 3202-5811</w:t>
            </w:r>
          </w:p>
        </w:tc>
        <w:tc>
          <w:tcPr>
            <w:tcW w:w="2329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A02E07" w:rsidRPr="00B33805" w:rsidRDefault="00A02E07" w:rsidP="00A02E07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Rekonstrukce památníku.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A02E07" w:rsidRPr="00B33805" w:rsidRDefault="00A02E07" w:rsidP="00A02E07">
            <w:pPr>
              <w:rPr>
                <w:rFonts w:ascii="Arial" w:hAnsi="Arial" w:cs="Arial"/>
              </w:rPr>
            </w:pPr>
            <w:proofErr w:type="gramStart"/>
            <w:r w:rsidRPr="00B33805">
              <w:rPr>
                <w:rFonts w:ascii="Arial" w:hAnsi="Arial" w:cs="Arial"/>
              </w:rPr>
              <w:t>48.900.-</w:t>
            </w:r>
            <w:proofErr w:type="gramEnd"/>
          </w:p>
        </w:tc>
        <w:tc>
          <w:tcPr>
            <w:tcW w:w="1103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A02E07" w:rsidRPr="00B33805" w:rsidRDefault="00A02E07" w:rsidP="004C1FA1">
            <w:pPr>
              <w:jc w:val="both"/>
              <w:rPr>
                <w:rFonts w:ascii="Arial" w:hAnsi="Arial" w:cs="Arial"/>
              </w:rPr>
            </w:pPr>
            <w:proofErr w:type="gramStart"/>
            <w:r w:rsidRPr="00B33805">
              <w:rPr>
                <w:rFonts w:ascii="Arial" w:hAnsi="Arial" w:cs="Arial"/>
              </w:rPr>
              <w:t>30.000.- dotace</w:t>
            </w:r>
            <w:proofErr w:type="gramEnd"/>
            <w:r w:rsidRPr="00B33805">
              <w:rPr>
                <w:rFonts w:ascii="Arial" w:hAnsi="Arial" w:cs="Arial"/>
              </w:rPr>
              <w:t xml:space="preserve"> PK.</w:t>
            </w:r>
          </w:p>
        </w:tc>
      </w:tr>
      <w:tr w:rsidR="00A02E07" w:rsidRPr="00B33805" w:rsidTr="0095542E">
        <w:trPr>
          <w:jc w:val="center"/>
        </w:trPr>
        <w:tc>
          <w:tcPr>
            <w:tcW w:w="1474" w:type="dxa"/>
            <w:tcBorders>
              <w:top w:val="single" w:sz="4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02E07" w:rsidRPr="00B33805" w:rsidRDefault="00A02E07" w:rsidP="00A148EA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Domažlice/</w:t>
            </w:r>
            <w:r w:rsidRPr="00B33805">
              <w:rPr>
                <w:rFonts w:ascii="Arial" w:hAnsi="Arial" w:cs="Arial"/>
              </w:rPr>
              <w:br/>
              <w:t>Bystřice</w:t>
            </w:r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02E07" w:rsidRPr="00B33805" w:rsidRDefault="00A02E07" w:rsidP="00A148EA">
            <w:pPr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A02E07" w:rsidRPr="00B33805" w:rsidRDefault="00A02E07" w:rsidP="00A02E07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CZE 3202-33569</w:t>
            </w:r>
          </w:p>
        </w:tc>
        <w:tc>
          <w:tcPr>
            <w:tcW w:w="2329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A02E07" w:rsidRPr="00B33805" w:rsidRDefault="00A02E07" w:rsidP="00A02E07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Obnova pietního místa.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A02E07" w:rsidRPr="00B33805" w:rsidRDefault="00A02E07" w:rsidP="00A02E07">
            <w:pPr>
              <w:rPr>
                <w:rFonts w:ascii="Arial" w:hAnsi="Arial" w:cs="Arial"/>
              </w:rPr>
            </w:pPr>
            <w:proofErr w:type="gramStart"/>
            <w:r w:rsidRPr="00B33805">
              <w:rPr>
                <w:rFonts w:ascii="Arial" w:hAnsi="Arial" w:cs="Arial"/>
              </w:rPr>
              <w:t>100.000.-</w:t>
            </w:r>
            <w:proofErr w:type="gramEnd"/>
          </w:p>
        </w:tc>
        <w:tc>
          <w:tcPr>
            <w:tcW w:w="1103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A02E07" w:rsidRPr="00B33805" w:rsidRDefault="00A02E07" w:rsidP="004C1FA1">
            <w:pPr>
              <w:jc w:val="both"/>
              <w:rPr>
                <w:rFonts w:ascii="Arial" w:hAnsi="Arial" w:cs="Arial"/>
              </w:rPr>
            </w:pPr>
            <w:proofErr w:type="gramStart"/>
            <w:r w:rsidRPr="00B33805">
              <w:rPr>
                <w:rFonts w:ascii="Arial" w:hAnsi="Arial" w:cs="Arial"/>
              </w:rPr>
              <w:t>50.000.- dotace</w:t>
            </w:r>
            <w:proofErr w:type="gramEnd"/>
            <w:r w:rsidRPr="00B33805">
              <w:rPr>
                <w:rFonts w:ascii="Arial" w:hAnsi="Arial" w:cs="Arial"/>
              </w:rPr>
              <w:t xml:space="preserve"> PK.</w:t>
            </w:r>
          </w:p>
        </w:tc>
      </w:tr>
      <w:tr w:rsidR="00062587" w:rsidRPr="00B33805" w:rsidTr="0095542E">
        <w:trPr>
          <w:jc w:val="center"/>
        </w:trPr>
        <w:tc>
          <w:tcPr>
            <w:tcW w:w="1474" w:type="dxa"/>
            <w:tcBorders>
              <w:top w:val="single" w:sz="4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2587" w:rsidRPr="00B33805" w:rsidRDefault="00A02E07" w:rsidP="00062587">
            <w:pPr>
              <w:rPr>
                <w:rFonts w:ascii="Arial" w:hAnsi="Arial" w:cs="Arial"/>
              </w:rPr>
            </w:pPr>
            <w:proofErr w:type="spellStart"/>
            <w:r w:rsidRPr="00B33805">
              <w:rPr>
                <w:rFonts w:ascii="Arial" w:hAnsi="Arial" w:cs="Arial"/>
              </w:rPr>
              <w:t>Nalžovské</w:t>
            </w:r>
            <w:proofErr w:type="spellEnd"/>
            <w:r w:rsidRPr="00B33805">
              <w:rPr>
                <w:rFonts w:ascii="Arial" w:hAnsi="Arial" w:cs="Arial"/>
              </w:rPr>
              <w:t xml:space="preserve"> Hory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062587" w:rsidRPr="00B33805" w:rsidRDefault="00062587" w:rsidP="00062587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Horažďovice</w:t>
            </w:r>
          </w:p>
        </w:tc>
        <w:tc>
          <w:tcPr>
            <w:tcW w:w="1782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62587" w:rsidRPr="00B33805" w:rsidRDefault="00062587" w:rsidP="00A02E07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CZE 3203-</w:t>
            </w:r>
            <w:r w:rsidR="00A02E07" w:rsidRPr="00B33805">
              <w:rPr>
                <w:rFonts w:ascii="Arial" w:hAnsi="Arial" w:cs="Arial"/>
              </w:rPr>
              <w:t>6005</w:t>
            </w:r>
          </w:p>
        </w:tc>
        <w:tc>
          <w:tcPr>
            <w:tcW w:w="2329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62587" w:rsidRPr="00B33805" w:rsidRDefault="00A02E07" w:rsidP="00062587">
            <w:pPr>
              <w:jc w:val="both"/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Revitalizace okolí, doplnění</w:t>
            </w:r>
            <w:r w:rsidR="00073995" w:rsidRPr="00B33805">
              <w:rPr>
                <w:rFonts w:ascii="Arial" w:hAnsi="Arial" w:cs="Arial"/>
              </w:rPr>
              <w:t xml:space="preserve"> pamětní desky Malinová, Hlaváč.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62587" w:rsidRPr="00B33805" w:rsidRDefault="00073995" w:rsidP="00062587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160</w:t>
            </w:r>
            <w:r w:rsidR="00062587" w:rsidRPr="00B33805">
              <w:rPr>
                <w:rFonts w:ascii="Arial" w:hAnsi="Arial" w:cs="Arial"/>
              </w:rPr>
              <w:t>.</w:t>
            </w:r>
            <w:r w:rsidRPr="00B33805">
              <w:rPr>
                <w:rFonts w:ascii="Arial" w:hAnsi="Arial" w:cs="Arial"/>
              </w:rPr>
              <w:t>530</w:t>
            </w:r>
            <w:r w:rsidR="00062587" w:rsidRPr="00B33805">
              <w:rPr>
                <w:rFonts w:ascii="Arial" w:hAnsi="Arial" w:cs="Arial"/>
              </w:rPr>
              <w:t>-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62587" w:rsidRPr="00B33805" w:rsidRDefault="00073995" w:rsidP="0006258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33805">
              <w:rPr>
                <w:rFonts w:ascii="Arial" w:hAnsi="Arial" w:cs="Arial"/>
                <w:sz w:val="18"/>
                <w:szCs w:val="18"/>
              </w:rPr>
              <w:t>Vlastním nákladem, dar dárce.</w:t>
            </w:r>
          </w:p>
        </w:tc>
      </w:tr>
      <w:tr w:rsidR="00073995" w:rsidRPr="00B33805" w:rsidTr="0095542E">
        <w:trPr>
          <w:jc w:val="center"/>
        </w:trPr>
        <w:tc>
          <w:tcPr>
            <w:tcW w:w="1474" w:type="dxa"/>
            <w:tcBorders>
              <w:top w:val="single" w:sz="4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3995" w:rsidRPr="00B33805" w:rsidRDefault="00073995" w:rsidP="00E14122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Puclice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073995" w:rsidRPr="00B33805" w:rsidRDefault="00073995" w:rsidP="00E14122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Horšovský Týn</w:t>
            </w:r>
          </w:p>
        </w:tc>
        <w:tc>
          <w:tcPr>
            <w:tcW w:w="1782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73995" w:rsidRPr="00B33805" w:rsidRDefault="00073995" w:rsidP="00073995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CZE 3204-22213</w:t>
            </w:r>
          </w:p>
        </w:tc>
        <w:tc>
          <w:tcPr>
            <w:tcW w:w="2329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73995" w:rsidRPr="00B33805" w:rsidRDefault="00073995" w:rsidP="00E14122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Obnova pomníku.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73995" w:rsidRPr="00B33805" w:rsidRDefault="00073995" w:rsidP="00073995">
            <w:pPr>
              <w:rPr>
                <w:rFonts w:ascii="Arial" w:hAnsi="Arial" w:cs="Arial"/>
              </w:rPr>
            </w:pPr>
            <w:proofErr w:type="gramStart"/>
            <w:r w:rsidRPr="00B33805">
              <w:rPr>
                <w:rFonts w:ascii="Arial" w:hAnsi="Arial" w:cs="Arial"/>
              </w:rPr>
              <w:t>66.693.-</w:t>
            </w:r>
            <w:proofErr w:type="gramEnd"/>
          </w:p>
        </w:tc>
        <w:tc>
          <w:tcPr>
            <w:tcW w:w="1103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73995" w:rsidRPr="00B33805" w:rsidRDefault="00E055BF" w:rsidP="00E1412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B33805">
              <w:rPr>
                <w:rFonts w:ascii="Arial" w:hAnsi="Arial" w:cs="Arial"/>
              </w:rPr>
              <w:t>4</w:t>
            </w:r>
            <w:r w:rsidR="00073995" w:rsidRPr="00B33805">
              <w:rPr>
                <w:rFonts w:ascii="Arial" w:hAnsi="Arial" w:cs="Arial"/>
              </w:rPr>
              <w:t>0.000.- dotace</w:t>
            </w:r>
            <w:proofErr w:type="gramEnd"/>
            <w:r w:rsidR="00073995" w:rsidRPr="00B33805">
              <w:rPr>
                <w:rFonts w:ascii="Arial" w:hAnsi="Arial" w:cs="Arial"/>
              </w:rPr>
              <w:t xml:space="preserve"> PK.</w:t>
            </w:r>
          </w:p>
        </w:tc>
      </w:tr>
      <w:tr w:rsidR="00073995" w:rsidRPr="00B33805" w:rsidTr="00F861E0">
        <w:trPr>
          <w:jc w:val="center"/>
        </w:trPr>
        <w:tc>
          <w:tcPr>
            <w:tcW w:w="1474" w:type="dxa"/>
            <w:tcBorders>
              <w:top w:val="single" w:sz="4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3995" w:rsidRPr="00B33805" w:rsidRDefault="00073995" w:rsidP="00E14122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Semněvice</w:t>
            </w:r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3995" w:rsidRPr="00B33805" w:rsidRDefault="00073995" w:rsidP="00E14122">
            <w:pPr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73995" w:rsidRPr="00B33805" w:rsidRDefault="00073995" w:rsidP="00073995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CZE 3204-6059</w:t>
            </w:r>
          </w:p>
        </w:tc>
        <w:tc>
          <w:tcPr>
            <w:tcW w:w="2329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73995" w:rsidRPr="00B33805" w:rsidRDefault="00073995" w:rsidP="00E14122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Obnova pomníku.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73995" w:rsidRPr="00B33805" w:rsidRDefault="00073995" w:rsidP="00073995">
            <w:pPr>
              <w:rPr>
                <w:rFonts w:ascii="Arial" w:hAnsi="Arial" w:cs="Arial"/>
              </w:rPr>
            </w:pPr>
            <w:proofErr w:type="gramStart"/>
            <w:r w:rsidRPr="00B33805">
              <w:rPr>
                <w:rFonts w:ascii="Arial" w:hAnsi="Arial" w:cs="Arial"/>
              </w:rPr>
              <w:t>18.000.-</w:t>
            </w:r>
            <w:proofErr w:type="gramEnd"/>
          </w:p>
        </w:tc>
        <w:tc>
          <w:tcPr>
            <w:tcW w:w="1103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73995" w:rsidRPr="00B33805" w:rsidRDefault="00E055BF" w:rsidP="00E14122">
            <w:pPr>
              <w:jc w:val="both"/>
              <w:rPr>
                <w:rFonts w:ascii="Arial" w:hAnsi="Arial" w:cs="Arial"/>
              </w:rPr>
            </w:pPr>
            <w:proofErr w:type="gramStart"/>
            <w:r w:rsidRPr="00B33805">
              <w:rPr>
                <w:rFonts w:ascii="Arial" w:hAnsi="Arial" w:cs="Arial"/>
              </w:rPr>
              <w:t>15.000.- dotace</w:t>
            </w:r>
            <w:proofErr w:type="gramEnd"/>
            <w:r w:rsidRPr="00B33805">
              <w:rPr>
                <w:rFonts w:ascii="Arial" w:hAnsi="Arial" w:cs="Arial"/>
              </w:rPr>
              <w:t xml:space="preserve"> PK.</w:t>
            </w:r>
          </w:p>
        </w:tc>
      </w:tr>
      <w:tr w:rsidR="00B50447" w:rsidRPr="00B33805" w:rsidTr="0095542E">
        <w:trPr>
          <w:jc w:val="center"/>
        </w:trPr>
        <w:tc>
          <w:tcPr>
            <w:tcW w:w="1474" w:type="dxa"/>
            <w:tcBorders>
              <w:top w:val="single" w:sz="4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E14122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Zavlekov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E14122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Klatovy</w:t>
            </w:r>
          </w:p>
        </w:tc>
        <w:tc>
          <w:tcPr>
            <w:tcW w:w="1782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50447" w:rsidRPr="00B33805" w:rsidRDefault="00B50447" w:rsidP="00F861E0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CZE 3205-30547</w:t>
            </w:r>
          </w:p>
        </w:tc>
        <w:tc>
          <w:tcPr>
            <w:tcW w:w="2329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50447" w:rsidRPr="00B33805" w:rsidRDefault="00B50447" w:rsidP="00E14122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 xml:space="preserve">Oprava základny pomníku padlým v 1. </w:t>
            </w:r>
            <w:r w:rsidR="001038C7">
              <w:rPr>
                <w:rFonts w:ascii="Arial" w:hAnsi="Arial" w:cs="Arial"/>
              </w:rPr>
              <w:br/>
            </w:r>
            <w:r w:rsidRPr="00B33805">
              <w:rPr>
                <w:rFonts w:ascii="Arial" w:hAnsi="Arial" w:cs="Arial"/>
              </w:rPr>
              <w:t>a 2. SV.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50447" w:rsidRPr="00B33805" w:rsidRDefault="00B50447" w:rsidP="00E14122">
            <w:pPr>
              <w:rPr>
                <w:rFonts w:ascii="Arial" w:hAnsi="Arial" w:cs="Arial"/>
              </w:rPr>
            </w:pPr>
            <w:proofErr w:type="gramStart"/>
            <w:r w:rsidRPr="00B33805">
              <w:rPr>
                <w:rFonts w:ascii="Arial" w:hAnsi="Arial" w:cs="Arial"/>
              </w:rPr>
              <w:t>180.000.-</w:t>
            </w:r>
            <w:proofErr w:type="gramEnd"/>
          </w:p>
        </w:tc>
        <w:tc>
          <w:tcPr>
            <w:tcW w:w="1103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50447" w:rsidRPr="00B33805" w:rsidRDefault="00B50447" w:rsidP="00F861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380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B50447" w:rsidRPr="00B33805" w:rsidTr="0095542E">
        <w:trPr>
          <w:jc w:val="center"/>
        </w:trPr>
        <w:tc>
          <w:tcPr>
            <w:tcW w:w="1474" w:type="dxa"/>
            <w:tcBorders>
              <w:top w:val="single" w:sz="4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95542E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Obytce</w:t>
            </w:r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95542E">
            <w:pPr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50447" w:rsidRPr="00B33805" w:rsidRDefault="00B50447" w:rsidP="00F861E0">
            <w:r w:rsidRPr="00B33805">
              <w:rPr>
                <w:rFonts w:ascii="Arial" w:hAnsi="Arial" w:cs="Arial"/>
              </w:rPr>
              <w:t>CZE 3205-57573</w:t>
            </w:r>
          </w:p>
        </w:tc>
        <w:tc>
          <w:tcPr>
            <w:tcW w:w="2329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50447" w:rsidRPr="00B33805" w:rsidRDefault="00B50447" w:rsidP="0095542E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Vybudování pomníku popraveným, rodina Suchých.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50447" w:rsidRPr="00B33805" w:rsidRDefault="00B50447" w:rsidP="00F861E0">
            <w:pPr>
              <w:rPr>
                <w:rFonts w:ascii="Arial" w:hAnsi="Arial" w:cs="Arial"/>
              </w:rPr>
            </w:pPr>
            <w:proofErr w:type="gramStart"/>
            <w:r w:rsidRPr="00B33805">
              <w:rPr>
                <w:rFonts w:ascii="Arial" w:hAnsi="Arial" w:cs="Arial"/>
              </w:rPr>
              <w:t>120.000.-</w:t>
            </w:r>
            <w:proofErr w:type="gramEnd"/>
          </w:p>
        </w:tc>
        <w:tc>
          <w:tcPr>
            <w:tcW w:w="1103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50447" w:rsidRPr="00B33805" w:rsidRDefault="00B50447" w:rsidP="00F861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380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B50447" w:rsidRPr="00B33805" w:rsidTr="00D44AD0">
        <w:trPr>
          <w:jc w:val="center"/>
        </w:trPr>
        <w:tc>
          <w:tcPr>
            <w:tcW w:w="147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95542E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Čachrov/</w:t>
            </w:r>
            <w:r w:rsidRPr="00B33805">
              <w:rPr>
                <w:rFonts w:ascii="Arial" w:hAnsi="Arial" w:cs="Arial"/>
              </w:rPr>
              <w:br/>
            </w:r>
            <w:proofErr w:type="spellStart"/>
            <w:r w:rsidRPr="00B33805">
              <w:rPr>
                <w:rFonts w:ascii="Arial" w:hAnsi="Arial" w:cs="Arial"/>
              </w:rPr>
              <w:t>Chvalšovice</w:t>
            </w:r>
            <w:proofErr w:type="spellEnd"/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95542E">
            <w:pPr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F861E0">
            <w:r w:rsidRPr="00B33805">
              <w:rPr>
                <w:rFonts w:ascii="Arial" w:hAnsi="Arial" w:cs="Arial"/>
              </w:rPr>
              <w:t>CZE 3205-6016</w:t>
            </w:r>
          </w:p>
        </w:tc>
        <w:tc>
          <w:tcPr>
            <w:tcW w:w="23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95542E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Údržba.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F861E0">
            <w:pPr>
              <w:rPr>
                <w:rFonts w:ascii="Arial" w:hAnsi="Arial" w:cs="Arial"/>
              </w:rPr>
            </w:pPr>
            <w:proofErr w:type="gramStart"/>
            <w:r w:rsidRPr="00B33805">
              <w:rPr>
                <w:rFonts w:ascii="Arial" w:hAnsi="Arial" w:cs="Arial"/>
              </w:rPr>
              <w:t>27.600.-</w:t>
            </w:r>
            <w:proofErr w:type="gramEnd"/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F861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380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B50447" w:rsidRPr="00B33805" w:rsidTr="00D44AD0">
        <w:trPr>
          <w:jc w:val="center"/>
        </w:trPr>
        <w:tc>
          <w:tcPr>
            <w:tcW w:w="147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F861E0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Běšiny/Kozí</w:t>
            </w:r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F861E0">
            <w:pPr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F861E0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CZE 3205-6170</w:t>
            </w:r>
          </w:p>
        </w:tc>
        <w:tc>
          <w:tcPr>
            <w:tcW w:w="23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F861E0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Údržba.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F861E0">
            <w:pPr>
              <w:rPr>
                <w:rFonts w:ascii="Arial" w:hAnsi="Arial" w:cs="Arial"/>
              </w:rPr>
            </w:pPr>
            <w:proofErr w:type="gramStart"/>
            <w:r w:rsidRPr="00B33805">
              <w:rPr>
                <w:rFonts w:ascii="Arial" w:hAnsi="Arial" w:cs="Arial"/>
              </w:rPr>
              <w:t>13.310.-</w:t>
            </w:r>
            <w:proofErr w:type="gramEnd"/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F861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380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B50447" w:rsidRPr="00B33805" w:rsidTr="00B50447">
        <w:trPr>
          <w:jc w:val="center"/>
        </w:trPr>
        <w:tc>
          <w:tcPr>
            <w:tcW w:w="147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95542E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Klatovy</w:t>
            </w:r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95542E">
            <w:pPr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F861E0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CZE 3205-39138, 39135, 39137</w:t>
            </w:r>
          </w:p>
        </w:tc>
        <w:tc>
          <w:tcPr>
            <w:tcW w:w="23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95542E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Odborné vyčištění pamětních desek v budově klatovské radnice.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95542E">
            <w:pPr>
              <w:rPr>
                <w:rFonts w:ascii="Arial" w:hAnsi="Arial" w:cs="Arial"/>
              </w:rPr>
            </w:pPr>
            <w:proofErr w:type="gramStart"/>
            <w:r w:rsidRPr="00B33805">
              <w:rPr>
                <w:rFonts w:ascii="Arial" w:hAnsi="Arial" w:cs="Arial"/>
              </w:rPr>
              <w:t>33.700.-</w:t>
            </w:r>
            <w:proofErr w:type="gramEnd"/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B504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380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B50447" w:rsidRPr="00B33805" w:rsidTr="00B50447">
        <w:trPr>
          <w:jc w:val="center"/>
        </w:trPr>
        <w:tc>
          <w:tcPr>
            <w:tcW w:w="147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95542E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Klatovy</w:t>
            </w:r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95542E">
            <w:pPr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F861E0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CZE 3205-6094</w:t>
            </w:r>
          </w:p>
        </w:tc>
        <w:tc>
          <w:tcPr>
            <w:tcW w:w="23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95542E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 xml:space="preserve">Výroba pamětní desky příslušníkům čs. obrněné brigády.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95542E">
            <w:pPr>
              <w:rPr>
                <w:rFonts w:ascii="Arial" w:hAnsi="Arial" w:cs="Arial"/>
              </w:rPr>
            </w:pPr>
            <w:proofErr w:type="gramStart"/>
            <w:r w:rsidRPr="00B33805">
              <w:rPr>
                <w:rFonts w:ascii="Arial" w:hAnsi="Arial" w:cs="Arial"/>
              </w:rPr>
              <w:t>38.200.-</w:t>
            </w:r>
            <w:proofErr w:type="gramEnd"/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B504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380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B50447" w:rsidRPr="00B33805" w:rsidTr="00B50447">
        <w:trPr>
          <w:jc w:val="center"/>
        </w:trPr>
        <w:tc>
          <w:tcPr>
            <w:tcW w:w="147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B50447">
            <w:pPr>
              <w:rPr>
                <w:rFonts w:ascii="Arial" w:hAnsi="Arial" w:cs="Arial"/>
              </w:rPr>
            </w:pPr>
            <w:proofErr w:type="spellStart"/>
            <w:r w:rsidRPr="00B33805">
              <w:rPr>
                <w:rFonts w:ascii="Arial" w:hAnsi="Arial" w:cs="Arial"/>
              </w:rPr>
              <w:t>Bezděkovec</w:t>
            </w:r>
            <w:proofErr w:type="spellEnd"/>
            <w:r w:rsidRPr="00B33805">
              <w:rPr>
                <w:rFonts w:ascii="Arial" w:hAnsi="Arial" w:cs="Arial"/>
              </w:rPr>
              <w:t>/Mileč</w:t>
            </w:r>
          </w:p>
        </w:tc>
        <w:tc>
          <w:tcPr>
            <w:tcW w:w="1417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B50447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Nepomuk</w:t>
            </w:r>
          </w:p>
        </w:tc>
        <w:tc>
          <w:tcPr>
            <w:tcW w:w="17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B50447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CZE 3207-5117</w:t>
            </w:r>
          </w:p>
        </w:tc>
        <w:tc>
          <w:tcPr>
            <w:tcW w:w="23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B50447">
            <w:pPr>
              <w:jc w:val="both"/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Obnova pomníku padlých.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B50447">
            <w:pPr>
              <w:rPr>
                <w:rFonts w:ascii="Arial" w:hAnsi="Arial" w:cs="Arial"/>
              </w:rPr>
            </w:pPr>
            <w:proofErr w:type="gramStart"/>
            <w:r w:rsidRPr="00B33805">
              <w:rPr>
                <w:rFonts w:ascii="Arial" w:hAnsi="Arial" w:cs="Arial"/>
              </w:rPr>
              <w:t>45.000.-</w:t>
            </w:r>
            <w:proofErr w:type="gramEnd"/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B504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B33805">
              <w:rPr>
                <w:rFonts w:ascii="Arial" w:hAnsi="Arial" w:cs="Arial"/>
              </w:rPr>
              <w:t>30.000.- dotace</w:t>
            </w:r>
            <w:proofErr w:type="gramEnd"/>
            <w:r w:rsidRPr="00B33805">
              <w:rPr>
                <w:rFonts w:ascii="Arial" w:hAnsi="Arial" w:cs="Arial"/>
              </w:rPr>
              <w:t xml:space="preserve"> PK.</w:t>
            </w:r>
          </w:p>
        </w:tc>
      </w:tr>
      <w:tr w:rsidR="00B50447" w:rsidRPr="00B33805" w:rsidTr="00B50447">
        <w:trPr>
          <w:jc w:val="center"/>
        </w:trPr>
        <w:tc>
          <w:tcPr>
            <w:tcW w:w="147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B50447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Sedliště</w:t>
            </w:r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B50447">
            <w:pPr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B50447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CZE 3207-5122</w:t>
            </w:r>
          </w:p>
        </w:tc>
        <w:tc>
          <w:tcPr>
            <w:tcW w:w="23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B50447">
            <w:pPr>
              <w:jc w:val="both"/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Restaurování pomníku.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B50447">
            <w:pPr>
              <w:rPr>
                <w:rFonts w:ascii="Arial" w:hAnsi="Arial" w:cs="Arial"/>
              </w:rPr>
            </w:pPr>
            <w:proofErr w:type="gramStart"/>
            <w:r w:rsidRPr="00B33805">
              <w:rPr>
                <w:rFonts w:ascii="Arial" w:hAnsi="Arial" w:cs="Arial"/>
              </w:rPr>
              <w:t>59.000.-</w:t>
            </w:r>
            <w:proofErr w:type="gramEnd"/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0447" w:rsidRPr="00B33805" w:rsidRDefault="00B50447" w:rsidP="00B504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B33805">
              <w:rPr>
                <w:rFonts w:ascii="Arial" w:hAnsi="Arial" w:cs="Arial"/>
              </w:rPr>
              <w:t>50.000.- dotace</w:t>
            </w:r>
            <w:proofErr w:type="gramEnd"/>
            <w:r w:rsidRPr="00B33805">
              <w:rPr>
                <w:rFonts w:ascii="Arial" w:hAnsi="Arial" w:cs="Arial"/>
              </w:rPr>
              <w:t xml:space="preserve"> PK.</w:t>
            </w:r>
          </w:p>
        </w:tc>
      </w:tr>
      <w:tr w:rsidR="00016B12" w:rsidRPr="00B33805" w:rsidTr="00016B12">
        <w:trPr>
          <w:jc w:val="center"/>
        </w:trPr>
        <w:tc>
          <w:tcPr>
            <w:tcW w:w="147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6B12" w:rsidRPr="00B33805" w:rsidRDefault="00016B12" w:rsidP="00016B12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Třemošná</w:t>
            </w:r>
          </w:p>
        </w:tc>
        <w:tc>
          <w:tcPr>
            <w:tcW w:w="1417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16B12" w:rsidRPr="00B33805" w:rsidRDefault="00016B12" w:rsidP="00016B12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Nýřany</w:t>
            </w:r>
          </w:p>
        </w:tc>
        <w:tc>
          <w:tcPr>
            <w:tcW w:w="17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6B12" w:rsidRPr="00B33805" w:rsidRDefault="00016B12" w:rsidP="00016B12">
            <w:r w:rsidRPr="00B33805">
              <w:rPr>
                <w:rFonts w:ascii="Arial" w:hAnsi="Arial" w:cs="Arial"/>
              </w:rPr>
              <w:t>CZE 3208-6042</w:t>
            </w:r>
          </w:p>
        </w:tc>
        <w:tc>
          <w:tcPr>
            <w:tcW w:w="23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6B12" w:rsidRPr="00B33805" w:rsidRDefault="00016B12" w:rsidP="00016B12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Celková oprava a revitalizace ruského VH s ostatky.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6B12" w:rsidRPr="00B33805" w:rsidRDefault="00016B12" w:rsidP="00016B12">
            <w:pPr>
              <w:rPr>
                <w:rFonts w:ascii="Arial" w:hAnsi="Arial" w:cs="Arial"/>
              </w:rPr>
            </w:pPr>
            <w:proofErr w:type="gramStart"/>
            <w:r w:rsidRPr="00B33805">
              <w:rPr>
                <w:rFonts w:ascii="Arial" w:hAnsi="Arial" w:cs="Arial"/>
              </w:rPr>
              <w:t>270.000.-</w:t>
            </w:r>
            <w:proofErr w:type="gramEnd"/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6B12" w:rsidRPr="00B33805" w:rsidRDefault="00016B12" w:rsidP="00016B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B33805">
              <w:rPr>
                <w:rFonts w:ascii="Arial" w:hAnsi="Arial" w:cs="Arial"/>
                <w:sz w:val="18"/>
                <w:szCs w:val="18"/>
              </w:rPr>
              <w:t>270.000.-</w:t>
            </w:r>
            <w:proofErr w:type="gramEnd"/>
          </w:p>
          <w:p w:rsidR="00016B12" w:rsidRPr="00B33805" w:rsidRDefault="00016B12" w:rsidP="00016B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3805">
              <w:rPr>
                <w:rFonts w:ascii="Arial" w:hAnsi="Arial" w:cs="Arial"/>
                <w:sz w:val="18"/>
                <w:szCs w:val="18"/>
              </w:rPr>
              <w:t>dotace MO ČR.</w:t>
            </w:r>
          </w:p>
        </w:tc>
      </w:tr>
      <w:tr w:rsidR="00016B12" w:rsidRPr="00B33805" w:rsidTr="00016B12">
        <w:trPr>
          <w:jc w:val="center"/>
        </w:trPr>
        <w:tc>
          <w:tcPr>
            <w:tcW w:w="147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6B12" w:rsidRPr="00B33805" w:rsidRDefault="00016B12" w:rsidP="00016B12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Zbůch</w:t>
            </w:r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16B12" w:rsidRPr="00B33805" w:rsidRDefault="00016B12" w:rsidP="00016B12">
            <w:pPr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6B12" w:rsidRPr="00B33805" w:rsidRDefault="00016B12" w:rsidP="00016B12">
            <w:r w:rsidRPr="00B33805">
              <w:rPr>
                <w:rFonts w:ascii="Arial" w:hAnsi="Arial" w:cs="Arial"/>
              </w:rPr>
              <w:t>CZE 3208-57507</w:t>
            </w:r>
          </w:p>
        </w:tc>
        <w:tc>
          <w:tcPr>
            <w:tcW w:w="23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6B12" w:rsidRPr="00B33805" w:rsidRDefault="00016B12" w:rsidP="00016B12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Nově zřízená pamětní deska plk. letectva A. Dvořák, velitel 312. čs. stíhací perutě RAF.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6B12" w:rsidRPr="00B33805" w:rsidRDefault="00016B12" w:rsidP="00016B12">
            <w:pPr>
              <w:rPr>
                <w:rFonts w:ascii="Arial" w:hAnsi="Arial" w:cs="Arial"/>
              </w:rPr>
            </w:pPr>
            <w:proofErr w:type="gramStart"/>
            <w:r w:rsidRPr="00B33805">
              <w:rPr>
                <w:rFonts w:ascii="Arial" w:hAnsi="Arial" w:cs="Arial"/>
              </w:rPr>
              <w:t>53.000.-</w:t>
            </w:r>
            <w:proofErr w:type="gramEnd"/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6B12" w:rsidRPr="00B33805" w:rsidRDefault="00016B12" w:rsidP="00016B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3805">
              <w:rPr>
                <w:rFonts w:ascii="Arial" w:hAnsi="Arial" w:cs="Arial"/>
                <w:sz w:val="18"/>
                <w:szCs w:val="18"/>
              </w:rPr>
              <w:t>Vlastním nákladem.</w:t>
            </w:r>
          </w:p>
        </w:tc>
      </w:tr>
    </w:tbl>
    <w:p w:rsidR="002A1555" w:rsidRPr="00B33805" w:rsidRDefault="002A1555"/>
    <w:tbl>
      <w:tblPr>
        <w:tblStyle w:val="Mkatabulky"/>
        <w:tblW w:w="9239" w:type="dxa"/>
        <w:jc w:val="center"/>
        <w:tblLayout w:type="fixed"/>
        <w:tblLook w:val="04A0" w:firstRow="1" w:lastRow="0" w:firstColumn="1" w:lastColumn="0" w:noHBand="0" w:noVBand="1"/>
      </w:tblPr>
      <w:tblGrid>
        <w:gridCol w:w="1474"/>
        <w:gridCol w:w="1417"/>
        <w:gridCol w:w="1782"/>
        <w:gridCol w:w="2329"/>
        <w:gridCol w:w="1134"/>
        <w:gridCol w:w="1103"/>
      </w:tblGrid>
      <w:tr w:rsidR="002A1555" w:rsidRPr="00B33805" w:rsidTr="002A1555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double" w:sz="4" w:space="0" w:color="auto"/>
              <w:right w:val="double" w:sz="4" w:space="0" w:color="auto"/>
            </w:tcBorders>
            <w:shd w:val="clear" w:color="auto" w:fill="EEECE1" w:themeFill="background2"/>
            <w:vAlign w:val="center"/>
          </w:tcPr>
          <w:p w:rsidR="002A1555" w:rsidRPr="00B33805" w:rsidRDefault="002A1555" w:rsidP="002A15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3805">
              <w:rPr>
                <w:rFonts w:ascii="Arial" w:hAnsi="Arial" w:cs="Arial"/>
                <w:sz w:val="16"/>
                <w:szCs w:val="16"/>
              </w:rPr>
              <w:lastRenderedPageBreak/>
              <w:t>Město, městys, obec</w:t>
            </w:r>
          </w:p>
        </w:tc>
        <w:tc>
          <w:tcPr>
            <w:tcW w:w="1417" w:type="dxa"/>
            <w:tcBorders>
              <w:left w:val="double" w:sz="4" w:space="0" w:color="auto"/>
              <w:bottom w:val="double" w:sz="4" w:space="0" w:color="auto"/>
            </w:tcBorders>
            <w:shd w:val="clear" w:color="auto" w:fill="EEECE1" w:themeFill="background2"/>
            <w:vAlign w:val="center"/>
          </w:tcPr>
          <w:p w:rsidR="002A1555" w:rsidRPr="00B33805" w:rsidRDefault="002A1555" w:rsidP="002A15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3805">
              <w:rPr>
                <w:rFonts w:ascii="Arial" w:hAnsi="Arial" w:cs="Arial"/>
                <w:sz w:val="16"/>
                <w:szCs w:val="16"/>
              </w:rPr>
              <w:t>ORP</w:t>
            </w:r>
          </w:p>
        </w:tc>
        <w:tc>
          <w:tcPr>
            <w:tcW w:w="1782" w:type="dxa"/>
            <w:tcBorders>
              <w:top w:val="single" w:sz="2" w:space="0" w:color="auto"/>
              <w:bottom w:val="double" w:sz="4" w:space="0" w:color="auto"/>
            </w:tcBorders>
            <w:shd w:val="clear" w:color="auto" w:fill="EEECE1" w:themeFill="background2"/>
            <w:vAlign w:val="center"/>
          </w:tcPr>
          <w:p w:rsidR="002A1555" w:rsidRPr="00B33805" w:rsidRDefault="002A1555" w:rsidP="002A15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3805">
              <w:rPr>
                <w:rFonts w:ascii="Arial" w:hAnsi="Arial" w:cs="Arial"/>
                <w:sz w:val="16"/>
                <w:szCs w:val="16"/>
              </w:rPr>
              <w:t>Identifikační číslo</w:t>
            </w:r>
          </w:p>
        </w:tc>
        <w:tc>
          <w:tcPr>
            <w:tcW w:w="2329" w:type="dxa"/>
            <w:tcBorders>
              <w:top w:val="single" w:sz="2" w:space="0" w:color="auto"/>
              <w:bottom w:val="double" w:sz="4" w:space="0" w:color="auto"/>
            </w:tcBorders>
            <w:shd w:val="clear" w:color="auto" w:fill="EEECE1" w:themeFill="background2"/>
            <w:vAlign w:val="center"/>
          </w:tcPr>
          <w:p w:rsidR="002A1555" w:rsidRPr="00B33805" w:rsidRDefault="002A1555" w:rsidP="002A15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3805">
              <w:rPr>
                <w:rFonts w:ascii="Arial" w:hAnsi="Arial" w:cs="Arial"/>
                <w:sz w:val="16"/>
                <w:szCs w:val="16"/>
              </w:rPr>
              <w:t>Druh opravy</w:t>
            </w:r>
          </w:p>
        </w:tc>
        <w:tc>
          <w:tcPr>
            <w:tcW w:w="1134" w:type="dxa"/>
            <w:tcBorders>
              <w:top w:val="single" w:sz="2" w:space="0" w:color="auto"/>
              <w:bottom w:val="double" w:sz="4" w:space="0" w:color="auto"/>
            </w:tcBorders>
            <w:shd w:val="clear" w:color="auto" w:fill="EEECE1" w:themeFill="background2"/>
            <w:vAlign w:val="center"/>
          </w:tcPr>
          <w:p w:rsidR="002A1555" w:rsidRPr="00B33805" w:rsidRDefault="002A1555" w:rsidP="002A15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3805">
              <w:rPr>
                <w:rFonts w:ascii="Arial" w:hAnsi="Arial" w:cs="Arial"/>
                <w:sz w:val="16"/>
                <w:szCs w:val="16"/>
              </w:rPr>
              <w:t>Celkový náklad v Kč</w:t>
            </w:r>
          </w:p>
        </w:tc>
        <w:tc>
          <w:tcPr>
            <w:tcW w:w="1103" w:type="dxa"/>
            <w:tcBorders>
              <w:top w:val="single" w:sz="2" w:space="0" w:color="auto"/>
              <w:bottom w:val="double" w:sz="4" w:space="0" w:color="auto"/>
            </w:tcBorders>
            <w:shd w:val="clear" w:color="auto" w:fill="EEECE1" w:themeFill="background2"/>
            <w:vAlign w:val="center"/>
          </w:tcPr>
          <w:p w:rsidR="002A1555" w:rsidRPr="00B33805" w:rsidRDefault="002A1555" w:rsidP="002A15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3805">
              <w:rPr>
                <w:rFonts w:ascii="Arial" w:hAnsi="Arial" w:cs="Arial"/>
                <w:sz w:val="16"/>
                <w:szCs w:val="16"/>
              </w:rPr>
              <w:t>Pozn.</w:t>
            </w:r>
          </w:p>
        </w:tc>
      </w:tr>
      <w:tr w:rsidR="00AE4A46" w:rsidRPr="00B33805" w:rsidTr="00EB2EEE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E4A46" w:rsidRPr="00B33805" w:rsidRDefault="00AE4A46" w:rsidP="00016B12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Netunice</w:t>
            </w:r>
          </w:p>
        </w:tc>
        <w:tc>
          <w:tcPr>
            <w:tcW w:w="1417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E4A46" w:rsidRPr="00B33805" w:rsidRDefault="00AE4A46" w:rsidP="00B70CD1">
            <w:pPr>
              <w:jc w:val="both"/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Přeštice</w:t>
            </w:r>
          </w:p>
        </w:tc>
        <w:tc>
          <w:tcPr>
            <w:tcW w:w="178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AE4A46" w:rsidRPr="00B33805" w:rsidRDefault="00AE4A46" w:rsidP="00AE4A46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CZE 3210-5856, 5855</w:t>
            </w:r>
          </w:p>
        </w:tc>
        <w:tc>
          <w:tcPr>
            <w:tcW w:w="23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AE4A46" w:rsidRPr="00B33805" w:rsidRDefault="00AE4A46" w:rsidP="00016B12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Obnova pomníků obětem 1. a 2. SV.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AE4A46" w:rsidRPr="00B33805" w:rsidRDefault="00AE4A46" w:rsidP="00187F1F">
            <w:pPr>
              <w:rPr>
                <w:rFonts w:ascii="Arial" w:hAnsi="Arial" w:cs="Arial"/>
                <w:color w:val="FF0000"/>
              </w:rPr>
            </w:pPr>
            <w:proofErr w:type="gramStart"/>
            <w:r w:rsidRPr="00B33805">
              <w:rPr>
                <w:rFonts w:ascii="Arial" w:hAnsi="Arial" w:cs="Arial"/>
              </w:rPr>
              <w:t>8.046.-</w:t>
            </w:r>
            <w:proofErr w:type="gramEnd"/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AE4A46" w:rsidRPr="00B33805" w:rsidRDefault="00AE4A46" w:rsidP="00187F1F">
            <w:pPr>
              <w:jc w:val="both"/>
              <w:rPr>
                <w:rFonts w:ascii="Arial" w:hAnsi="Arial" w:cs="Arial"/>
              </w:rPr>
            </w:pPr>
            <w:proofErr w:type="gramStart"/>
            <w:r w:rsidRPr="00B33805">
              <w:rPr>
                <w:rFonts w:ascii="Arial" w:hAnsi="Arial" w:cs="Arial"/>
              </w:rPr>
              <w:t>5.000.- dotace</w:t>
            </w:r>
            <w:proofErr w:type="gramEnd"/>
            <w:r w:rsidRPr="00B33805">
              <w:rPr>
                <w:rFonts w:ascii="Arial" w:hAnsi="Arial" w:cs="Arial"/>
              </w:rPr>
              <w:t xml:space="preserve"> PK.</w:t>
            </w:r>
          </w:p>
        </w:tc>
      </w:tr>
      <w:tr w:rsidR="00AE4A46" w:rsidRPr="00B33805" w:rsidTr="00B70CD1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E4A46" w:rsidRPr="00B33805" w:rsidRDefault="00AE4A46" w:rsidP="00B70CD1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Vlčí</w:t>
            </w:r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E4A46" w:rsidRPr="00B33805" w:rsidRDefault="00AE4A46" w:rsidP="00B70CD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AE4A46" w:rsidRPr="00B33805" w:rsidRDefault="00AE4A46" w:rsidP="00AE4A46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CZE 3210-5899</w:t>
            </w:r>
          </w:p>
        </w:tc>
        <w:tc>
          <w:tcPr>
            <w:tcW w:w="23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AE4A46" w:rsidRPr="00B33805" w:rsidRDefault="00AE4A46" w:rsidP="00B70CD1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Renovace památníku.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AE4A46" w:rsidRPr="00B33805" w:rsidRDefault="00173C01" w:rsidP="00173C01">
            <w:pPr>
              <w:rPr>
                <w:rFonts w:ascii="Arial" w:hAnsi="Arial" w:cs="Arial"/>
              </w:rPr>
            </w:pPr>
            <w:proofErr w:type="gramStart"/>
            <w:r w:rsidRPr="00B33805">
              <w:rPr>
                <w:rFonts w:ascii="Arial" w:hAnsi="Arial" w:cs="Arial"/>
              </w:rPr>
              <w:t>114</w:t>
            </w:r>
            <w:r w:rsidR="00AE4A46" w:rsidRPr="00B33805">
              <w:rPr>
                <w:rFonts w:ascii="Arial" w:hAnsi="Arial" w:cs="Arial"/>
              </w:rPr>
              <w:t>.</w:t>
            </w:r>
            <w:r w:rsidRPr="00B33805">
              <w:rPr>
                <w:rFonts w:ascii="Arial" w:hAnsi="Arial" w:cs="Arial"/>
              </w:rPr>
              <w:t>950</w:t>
            </w:r>
            <w:r w:rsidR="00AE4A46" w:rsidRPr="00B33805">
              <w:rPr>
                <w:rFonts w:ascii="Arial" w:hAnsi="Arial" w:cs="Arial"/>
              </w:rPr>
              <w:t>.-</w:t>
            </w:r>
            <w:proofErr w:type="gramEnd"/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AE4A46" w:rsidRPr="00B33805" w:rsidRDefault="00AE4A46" w:rsidP="00B70CD1">
            <w:proofErr w:type="gramStart"/>
            <w:r w:rsidRPr="00B33805">
              <w:rPr>
                <w:rFonts w:ascii="Arial" w:hAnsi="Arial" w:cs="Arial"/>
              </w:rPr>
              <w:t>50.000.- dotace</w:t>
            </w:r>
            <w:proofErr w:type="gramEnd"/>
            <w:r w:rsidRPr="00B33805">
              <w:rPr>
                <w:rFonts w:ascii="Arial" w:hAnsi="Arial" w:cs="Arial"/>
              </w:rPr>
              <w:t xml:space="preserve"> PK.</w:t>
            </w:r>
          </w:p>
        </w:tc>
      </w:tr>
      <w:tr w:rsidR="001103C9" w:rsidRPr="00B33805" w:rsidTr="00B70CD1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103C9" w:rsidRPr="00B33805" w:rsidRDefault="00173C01" w:rsidP="00B70CD1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Břasy</w:t>
            </w:r>
          </w:p>
        </w:tc>
        <w:tc>
          <w:tcPr>
            <w:tcW w:w="1417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103C9" w:rsidRPr="00B33805" w:rsidRDefault="001103C9" w:rsidP="00B70CD1">
            <w:pPr>
              <w:jc w:val="both"/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Rokycany</w:t>
            </w:r>
          </w:p>
        </w:tc>
        <w:tc>
          <w:tcPr>
            <w:tcW w:w="178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B33805" w:rsidRDefault="001103C9" w:rsidP="00173C01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CZE3211-</w:t>
            </w:r>
            <w:r w:rsidR="00173C01" w:rsidRPr="00B33805">
              <w:rPr>
                <w:rFonts w:ascii="Arial" w:hAnsi="Arial" w:cs="Arial"/>
              </w:rPr>
              <w:t>33215, 5791, 5782, 5781, 5779.</w:t>
            </w:r>
          </w:p>
        </w:tc>
        <w:tc>
          <w:tcPr>
            <w:tcW w:w="23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B33805" w:rsidRDefault="00173C01" w:rsidP="00B70CD1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 xml:space="preserve">Vyčištění pomníků v katastru obce horkou párou. </w:t>
            </w:r>
            <w:r w:rsidR="001103C9" w:rsidRPr="00B3380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B33805" w:rsidRDefault="00173C01" w:rsidP="00173C01">
            <w:pPr>
              <w:rPr>
                <w:rFonts w:ascii="Arial" w:hAnsi="Arial" w:cs="Arial"/>
              </w:rPr>
            </w:pPr>
            <w:proofErr w:type="gramStart"/>
            <w:r w:rsidRPr="00B33805">
              <w:rPr>
                <w:rFonts w:ascii="Arial" w:hAnsi="Arial" w:cs="Arial"/>
              </w:rPr>
              <w:t>25</w:t>
            </w:r>
            <w:r w:rsidR="001103C9" w:rsidRPr="00B33805">
              <w:rPr>
                <w:rFonts w:ascii="Arial" w:hAnsi="Arial" w:cs="Arial"/>
              </w:rPr>
              <w:t>.</w:t>
            </w:r>
            <w:r w:rsidRPr="00B33805">
              <w:rPr>
                <w:rFonts w:ascii="Arial" w:hAnsi="Arial" w:cs="Arial"/>
              </w:rPr>
              <w:t>000</w:t>
            </w:r>
            <w:r w:rsidR="001103C9" w:rsidRPr="00B33805">
              <w:rPr>
                <w:rFonts w:ascii="Arial" w:hAnsi="Arial" w:cs="Arial"/>
              </w:rPr>
              <w:t>.-</w:t>
            </w:r>
            <w:proofErr w:type="gramEnd"/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B33805" w:rsidRDefault="00173C01" w:rsidP="00B70CD1">
            <w:pPr>
              <w:rPr>
                <w:rFonts w:ascii="Arial" w:hAnsi="Arial" w:cs="Arial"/>
                <w:sz w:val="18"/>
                <w:szCs w:val="18"/>
              </w:rPr>
            </w:pPr>
            <w:r w:rsidRPr="00B33805">
              <w:rPr>
                <w:rFonts w:ascii="Arial" w:hAnsi="Arial" w:cs="Arial"/>
                <w:sz w:val="18"/>
                <w:szCs w:val="18"/>
              </w:rPr>
              <w:t>Vlastním nákladem.</w:t>
            </w:r>
          </w:p>
        </w:tc>
      </w:tr>
      <w:tr w:rsidR="001103C9" w:rsidRPr="00B33805" w:rsidTr="00CD3FD7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103C9" w:rsidRPr="00B33805" w:rsidRDefault="00173C01" w:rsidP="00CD3FD7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Klabava</w:t>
            </w:r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103C9" w:rsidRPr="00B33805" w:rsidRDefault="001103C9" w:rsidP="00CD3FD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B33805" w:rsidRDefault="001103C9" w:rsidP="00173C01">
            <w:r w:rsidRPr="00B33805">
              <w:rPr>
                <w:rFonts w:ascii="Arial" w:hAnsi="Arial" w:cs="Arial"/>
              </w:rPr>
              <w:t>CZE3211-</w:t>
            </w:r>
            <w:r w:rsidR="00173C01" w:rsidRPr="00B33805">
              <w:rPr>
                <w:rFonts w:ascii="Arial" w:hAnsi="Arial" w:cs="Arial"/>
              </w:rPr>
              <w:t>5794</w:t>
            </w:r>
          </w:p>
        </w:tc>
        <w:tc>
          <w:tcPr>
            <w:tcW w:w="23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B33805" w:rsidRDefault="00173C01" w:rsidP="00CD3FD7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Koupě pozemku pod pomníkem padlých v 1. a 2. SV.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B33805" w:rsidRDefault="00173C01" w:rsidP="00CD3FD7">
            <w:pPr>
              <w:rPr>
                <w:rFonts w:ascii="Arial" w:hAnsi="Arial" w:cs="Arial"/>
                <w:sz w:val="16"/>
                <w:szCs w:val="16"/>
              </w:rPr>
            </w:pPr>
            <w:r w:rsidRPr="00B33805">
              <w:rPr>
                <w:rFonts w:ascii="Arial" w:hAnsi="Arial" w:cs="Arial"/>
                <w:sz w:val="16"/>
                <w:szCs w:val="16"/>
              </w:rPr>
              <w:t>Neuvedeno.</w:t>
            </w:r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B33805" w:rsidRDefault="00173C01" w:rsidP="00CD3FD7">
            <w:r w:rsidRPr="00B3380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1103C9" w:rsidRPr="00B33805" w:rsidTr="002A1555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103C9" w:rsidRPr="00B33805" w:rsidRDefault="001103C9" w:rsidP="002A1555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Rokycany</w:t>
            </w:r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103C9" w:rsidRPr="00B33805" w:rsidRDefault="001103C9" w:rsidP="002A155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B33805" w:rsidRDefault="001103C9" w:rsidP="002F4909">
            <w:r w:rsidRPr="00B33805">
              <w:rPr>
                <w:rFonts w:ascii="Arial" w:hAnsi="Arial" w:cs="Arial"/>
              </w:rPr>
              <w:t>CZE3211-600</w:t>
            </w:r>
            <w:r w:rsidR="002F4909" w:rsidRPr="00B33805">
              <w:rPr>
                <w:rFonts w:ascii="Arial" w:hAnsi="Arial" w:cs="Arial"/>
              </w:rPr>
              <w:t>2</w:t>
            </w:r>
          </w:p>
        </w:tc>
        <w:tc>
          <w:tcPr>
            <w:tcW w:w="23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B33805" w:rsidRDefault="002F4909" w:rsidP="002A1555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 xml:space="preserve">Celková obnova pomníku padlých </w:t>
            </w:r>
            <w:r w:rsidRPr="00B33805">
              <w:rPr>
                <w:rFonts w:ascii="Arial" w:hAnsi="Arial" w:cs="Arial"/>
              </w:rPr>
              <w:br/>
              <w:t>v 1. SV</w:t>
            </w:r>
            <w:r w:rsidR="001103C9" w:rsidRPr="00B33805">
              <w:rPr>
                <w:rFonts w:ascii="Arial" w:hAnsi="Arial" w:cs="Arial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B33805" w:rsidRDefault="001103C9" w:rsidP="002F4909">
            <w:pPr>
              <w:rPr>
                <w:rFonts w:ascii="Arial" w:hAnsi="Arial" w:cs="Arial"/>
              </w:rPr>
            </w:pPr>
            <w:proofErr w:type="gramStart"/>
            <w:r w:rsidRPr="00B33805">
              <w:rPr>
                <w:rFonts w:ascii="Arial" w:hAnsi="Arial" w:cs="Arial"/>
              </w:rPr>
              <w:t>1</w:t>
            </w:r>
            <w:r w:rsidR="002F4909" w:rsidRPr="00B33805">
              <w:rPr>
                <w:rFonts w:ascii="Arial" w:hAnsi="Arial" w:cs="Arial"/>
              </w:rPr>
              <w:t>49</w:t>
            </w:r>
            <w:r w:rsidRPr="00B33805">
              <w:rPr>
                <w:rFonts w:ascii="Arial" w:hAnsi="Arial" w:cs="Arial"/>
              </w:rPr>
              <w:t>.</w:t>
            </w:r>
            <w:r w:rsidR="002F4909" w:rsidRPr="00B33805">
              <w:rPr>
                <w:rFonts w:ascii="Arial" w:hAnsi="Arial" w:cs="Arial"/>
              </w:rPr>
              <w:t>435</w:t>
            </w:r>
            <w:r w:rsidRPr="00B33805">
              <w:rPr>
                <w:rFonts w:ascii="Arial" w:hAnsi="Arial" w:cs="Arial"/>
              </w:rPr>
              <w:t>.-</w:t>
            </w:r>
            <w:proofErr w:type="gramEnd"/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B33805" w:rsidRDefault="001103C9" w:rsidP="002A1555">
            <w:r w:rsidRPr="00B33805">
              <w:rPr>
                <w:rFonts w:ascii="Arial" w:hAnsi="Arial" w:cs="Arial"/>
                <w:sz w:val="18"/>
                <w:szCs w:val="18"/>
              </w:rPr>
              <w:t>Vlastním nákladem.</w:t>
            </w:r>
          </w:p>
        </w:tc>
      </w:tr>
      <w:tr w:rsidR="001103C9" w:rsidRPr="00B33805" w:rsidTr="002A1555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103C9" w:rsidRPr="00B33805" w:rsidRDefault="002F4909" w:rsidP="002A1555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Skomelno</w:t>
            </w:r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103C9" w:rsidRPr="00B33805" w:rsidRDefault="001103C9" w:rsidP="002A155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B33805" w:rsidRDefault="001103C9" w:rsidP="002F4909">
            <w:r w:rsidRPr="00B33805">
              <w:rPr>
                <w:rFonts w:ascii="Arial" w:hAnsi="Arial" w:cs="Arial"/>
              </w:rPr>
              <w:t>CZE3211-577</w:t>
            </w:r>
            <w:r w:rsidR="002F4909" w:rsidRPr="00B33805">
              <w:rPr>
                <w:rFonts w:ascii="Arial" w:hAnsi="Arial" w:cs="Arial"/>
              </w:rPr>
              <w:t>5</w:t>
            </w:r>
          </w:p>
        </w:tc>
        <w:tc>
          <w:tcPr>
            <w:tcW w:w="23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B33805" w:rsidRDefault="002F4909" w:rsidP="002F4909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Restaurování</w:t>
            </w:r>
            <w:r w:rsidR="001103C9" w:rsidRPr="00B33805">
              <w:rPr>
                <w:rFonts w:ascii="Arial" w:hAnsi="Arial" w:cs="Arial"/>
              </w:rPr>
              <w:t xml:space="preserve"> pomníku padlých v 1. </w:t>
            </w:r>
            <w:r w:rsidRPr="00B33805">
              <w:rPr>
                <w:rFonts w:ascii="Arial" w:hAnsi="Arial" w:cs="Arial"/>
              </w:rPr>
              <w:t>SV</w:t>
            </w:r>
            <w:r w:rsidR="001103C9" w:rsidRPr="00B33805">
              <w:rPr>
                <w:rFonts w:ascii="Arial" w:hAnsi="Arial" w:cs="Arial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B33805" w:rsidRDefault="001103C9" w:rsidP="002F4909">
            <w:pPr>
              <w:rPr>
                <w:rFonts w:ascii="Arial" w:hAnsi="Arial" w:cs="Arial"/>
              </w:rPr>
            </w:pPr>
            <w:proofErr w:type="gramStart"/>
            <w:r w:rsidRPr="00B33805">
              <w:rPr>
                <w:rFonts w:ascii="Arial" w:hAnsi="Arial" w:cs="Arial"/>
              </w:rPr>
              <w:t>4</w:t>
            </w:r>
            <w:r w:rsidR="002F4909" w:rsidRPr="00B33805">
              <w:rPr>
                <w:rFonts w:ascii="Arial" w:hAnsi="Arial" w:cs="Arial"/>
              </w:rPr>
              <w:t>5</w:t>
            </w:r>
            <w:r w:rsidRPr="00B33805">
              <w:rPr>
                <w:rFonts w:ascii="Arial" w:hAnsi="Arial" w:cs="Arial"/>
              </w:rPr>
              <w:t>.</w:t>
            </w:r>
            <w:r w:rsidR="002F4909" w:rsidRPr="00B33805">
              <w:rPr>
                <w:rFonts w:ascii="Arial" w:hAnsi="Arial" w:cs="Arial"/>
              </w:rPr>
              <w:t>700</w:t>
            </w:r>
            <w:r w:rsidRPr="00B33805">
              <w:rPr>
                <w:rFonts w:ascii="Arial" w:hAnsi="Arial" w:cs="Arial"/>
              </w:rPr>
              <w:t>.-</w:t>
            </w:r>
            <w:proofErr w:type="gramEnd"/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B33805" w:rsidRDefault="002F4909" w:rsidP="002A1555">
            <w:proofErr w:type="gramStart"/>
            <w:r w:rsidRPr="00B33805">
              <w:rPr>
                <w:rFonts w:ascii="Arial" w:hAnsi="Arial" w:cs="Arial"/>
              </w:rPr>
              <w:t>35.000.- dotace</w:t>
            </w:r>
            <w:proofErr w:type="gramEnd"/>
            <w:r w:rsidRPr="00B33805">
              <w:rPr>
                <w:rFonts w:ascii="Arial" w:hAnsi="Arial" w:cs="Arial"/>
              </w:rPr>
              <w:t xml:space="preserve"> PK.</w:t>
            </w:r>
          </w:p>
        </w:tc>
      </w:tr>
      <w:tr w:rsidR="001103C9" w:rsidRPr="00B33805" w:rsidTr="002F4909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103C9" w:rsidRPr="00B33805" w:rsidRDefault="001103C9" w:rsidP="002F4909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Tě</w:t>
            </w:r>
            <w:r w:rsidR="002F4909" w:rsidRPr="00B33805">
              <w:rPr>
                <w:rFonts w:ascii="Arial" w:hAnsi="Arial" w:cs="Arial"/>
              </w:rPr>
              <w:t>ně</w:t>
            </w:r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103C9" w:rsidRPr="00B33805" w:rsidRDefault="001103C9" w:rsidP="002A155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B33805" w:rsidRDefault="001103C9" w:rsidP="002F4909">
            <w:r w:rsidRPr="00B33805">
              <w:rPr>
                <w:rFonts w:ascii="Arial" w:hAnsi="Arial" w:cs="Arial"/>
              </w:rPr>
              <w:t>CZE3211-5</w:t>
            </w:r>
            <w:r w:rsidR="002F4909" w:rsidRPr="00B33805">
              <w:rPr>
                <w:rFonts w:ascii="Arial" w:hAnsi="Arial" w:cs="Arial"/>
              </w:rPr>
              <w:t>748</w:t>
            </w:r>
          </w:p>
        </w:tc>
        <w:tc>
          <w:tcPr>
            <w:tcW w:w="23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B33805" w:rsidRDefault="002F4909" w:rsidP="002A1555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Čištění kamene, oprava písma pomníku padlých v 1. SV</w:t>
            </w:r>
            <w:r w:rsidR="001103C9" w:rsidRPr="00B33805">
              <w:rPr>
                <w:rFonts w:ascii="Arial" w:hAnsi="Arial" w:cs="Arial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B33805" w:rsidRDefault="002F4909" w:rsidP="002F4909">
            <w:pPr>
              <w:rPr>
                <w:rFonts w:ascii="Arial" w:hAnsi="Arial" w:cs="Arial"/>
              </w:rPr>
            </w:pPr>
            <w:proofErr w:type="gramStart"/>
            <w:r w:rsidRPr="00B33805">
              <w:rPr>
                <w:rFonts w:ascii="Arial" w:hAnsi="Arial" w:cs="Arial"/>
              </w:rPr>
              <w:t>40</w:t>
            </w:r>
            <w:r w:rsidR="001103C9" w:rsidRPr="00B33805">
              <w:rPr>
                <w:rFonts w:ascii="Arial" w:hAnsi="Arial" w:cs="Arial"/>
              </w:rPr>
              <w:t>.</w:t>
            </w:r>
            <w:r w:rsidRPr="00B33805">
              <w:rPr>
                <w:rFonts w:ascii="Arial" w:hAnsi="Arial" w:cs="Arial"/>
              </w:rPr>
              <w:t>422</w:t>
            </w:r>
            <w:r w:rsidR="001103C9" w:rsidRPr="00B33805">
              <w:rPr>
                <w:rFonts w:ascii="Arial" w:hAnsi="Arial" w:cs="Arial"/>
              </w:rPr>
              <w:t>.-</w:t>
            </w:r>
            <w:proofErr w:type="gramEnd"/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103C9" w:rsidRPr="00B33805" w:rsidRDefault="001103C9" w:rsidP="002A1555">
            <w:r w:rsidRPr="00B33805">
              <w:rPr>
                <w:rFonts w:ascii="Arial" w:hAnsi="Arial" w:cs="Arial"/>
                <w:sz w:val="18"/>
                <w:szCs w:val="18"/>
              </w:rPr>
              <w:t>Vlastním nákladem.</w:t>
            </w:r>
          </w:p>
        </w:tc>
      </w:tr>
      <w:tr w:rsidR="002F4909" w:rsidRPr="00B33805" w:rsidTr="002F4909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F4909" w:rsidRPr="00B33805" w:rsidRDefault="002F4909" w:rsidP="002F4909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Honezovice</w:t>
            </w:r>
          </w:p>
        </w:tc>
        <w:tc>
          <w:tcPr>
            <w:tcW w:w="141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4909" w:rsidRPr="00B33805" w:rsidRDefault="002F4909" w:rsidP="002A1555">
            <w:pPr>
              <w:jc w:val="both"/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Stod</w:t>
            </w:r>
          </w:p>
        </w:tc>
        <w:tc>
          <w:tcPr>
            <w:tcW w:w="178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2F4909" w:rsidRPr="00B33805" w:rsidRDefault="002F4909" w:rsidP="002F4909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CZE3212-6110</w:t>
            </w:r>
          </w:p>
        </w:tc>
        <w:tc>
          <w:tcPr>
            <w:tcW w:w="23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2F4909" w:rsidRPr="00B33805" w:rsidRDefault="002F4909" w:rsidP="002A1555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Rekonstrukce pomníku.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2F4909" w:rsidRPr="00B33805" w:rsidRDefault="002F4909" w:rsidP="002F4909">
            <w:pPr>
              <w:rPr>
                <w:rFonts w:ascii="Arial" w:hAnsi="Arial" w:cs="Arial"/>
              </w:rPr>
            </w:pPr>
            <w:proofErr w:type="gramStart"/>
            <w:r w:rsidRPr="00B33805">
              <w:rPr>
                <w:rFonts w:ascii="Arial" w:hAnsi="Arial" w:cs="Arial"/>
              </w:rPr>
              <w:t>44.831.-</w:t>
            </w:r>
            <w:proofErr w:type="gramEnd"/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2F4909" w:rsidRPr="00B33805" w:rsidRDefault="002F4909" w:rsidP="002A1555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B33805">
              <w:rPr>
                <w:rFonts w:ascii="Arial" w:hAnsi="Arial" w:cs="Arial"/>
              </w:rPr>
              <w:t>25.000.- dotace</w:t>
            </w:r>
            <w:proofErr w:type="gramEnd"/>
            <w:r w:rsidRPr="00B33805">
              <w:rPr>
                <w:rFonts w:ascii="Arial" w:hAnsi="Arial" w:cs="Arial"/>
              </w:rPr>
              <w:t xml:space="preserve"> PK.</w:t>
            </w:r>
          </w:p>
        </w:tc>
      </w:tr>
      <w:tr w:rsidR="00704346" w:rsidRPr="00B33805" w:rsidTr="002F4909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4346" w:rsidRPr="00B33805" w:rsidRDefault="00704346" w:rsidP="00704346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Rejštejn</w:t>
            </w:r>
          </w:p>
        </w:tc>
        <w:tc>
          <w:tcPr>
            <w:tcW w:w="1417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4346" w:rsidRPr="00B33805" w:rsidRDefault="00704346" w:rsidP="00704346">
            <w:pPr>
              <w:jc w:val="both"/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Sušice</w:t>
            </w:r>
          </w:p>
        </w:tc>
        <w:tc>
          <w:tcPr>
            <w:tcW w:w="178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704346" w:rsidRPr="00B33805" w:rsidRDefault="00704346" w:rsidP="00704346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CZE 3214-55136</w:t>
            </w:r>
          </w:p>
        </w:tc>
        <w:tc>
          <w:tcPr>
            <w:tcW w:w="23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704346" w:rsidRPr="00B33805" w:rsidRDefault="00704346" w:rsidP="00704346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 xml:space="preserve">Replika pomníku </w:t>
            </w:r>
            <w:r w:rsidR="001038C7">
              <w:rPr>
                <w:rFonts w:ascii="Arial" w:hAnsi="Arial" w:cs="Arial"/>
              </w:rPr>
              <w:br/>
            </w:r>
            <w:r w:rsidRPr="00B33805">
              <w:rPr>
                <w:rFonts w:ascii="Arial" w:hAnsi="Arial" w:cs="Arial"/>
              </w:rPr>
              <w:t>z 2. SV.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704346" w:rsidRPr="00B33805" w:rsidRDefault="00704346" w:rsidP="00704346">
            <w:pPr>
              <w:jc w:val="both"/>
              <w:rPr>
                <w:rFonts w:ascii="Arial" w:hAnsi="Arial" w:cs="Arial"/>
              </w:rPr>
            </w:pPr>
            <w:proofErr w:type="gramStart"/>
            <w:r w:rsidRPr="00B33805">
              <w:rPr>
                <w:rFonts w:ascii="Arial" w:hAnsi="Arial" w:cs="Arial"/>
              </w:rPr>
              <w:t>44.000.-</w:t>
            </w:r>
            <w:proofErr w:type="gramEnd"/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704346" w:rsidRPr="00B33805" w:rsidRDefault="00704346" w:rsidP="00704346">
            <w:pPr>
              <w:jc w:val="center"/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-</w:t>
            </w:r>
          </w:p>
        </w:tc>
      </w:tr>
      <w:tr w:rsidR="00704346" w:rsidRPr="00B33805" w:rsidTr="002F4909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4346" w:rsidRPr="00B33805" w:rsidRDefault="00704346" w:rsidP="00704346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Hlavňovice</w:t>
            </w:r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4346" w:rsidRPr="00B33805" w:rsidRDefault="00704346" w:rsidP="007043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704346" w:rsidRPr="00B33805" w:rsidRDefault="00704346" w:rsidP="00704346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CZE 3214-5925</w:t>
            </w:r>
          </w:p>
        </w:tc>
        <w:tc>
          <w:tcPr>
            <w:tcW w:w="23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704346" w:rsidRPr="00B33805" w:rsidRDefault="00704346" w:rsidP="00704346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Celková oprava pomníku.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704346" w:rsidRPr="00B33805" w:rsidRDefault="00704346" w:rsidP="00704346">
            <w:pPr>
              <w:jc w:val="both"/>
              <w:rPr>
                <w:rFonts w:ascii="Arial" w:hAnsi="Arial" w:cs="Arial"/>
              </w:rPr>
            </w:pPr>
            <w:proofErr w:type="gramStart"/>
            <w:r w:rsidRPr="00B33805">
              <w:rPr>
                <w:rFonts w:ascii="Arial" w:hAnsi="Arial" w:cs="Arial"/>
              </w:rPr>
              <w:t>68.000.-</w:t>
            </w:r>
            <w:proofErr w:type="gramEnd"/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704346" w:rsidRPr="00B33805" w:rsidRDefault="00704346" w:rsidP="00704346">
            <w:pPr>
              <w:jc w:val="center"/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-</w:t>
            </w:r>
          </w:p>
        </w:tc>
      </w:tr>
      <w:tr w:rsidR="00704346" w:rsidRPr="00B33805" w:rsidTr="00C61C3D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4346" w:rsidRPr="00B33805" w:rsidRDefault="00704346" w:rsidP="00704346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Broumov</w:t>
            </w:r>
          </w:p>
        </w:tc>
        <w:tc>
          <w:tcPr>
            <w:tcW w:w="1417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4346" w:rsidRPr="00B33805" w:rsidRDefault="00704346" w:rsidP="00704346">
            <w:pPr>
              <w:jc w:val="both"/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Tachov</w:t>
            </w:r>
          </w:p>
        </w:tc>
        <w:tc>
          <w:tcPr>
            <w:tcW w:w="178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704346" w:rsidRPr="00B33805" w:rsidRDefault="00704346" w:rsidP="00704346">
            <w:r w:rsidRPr="00B33805">
              <w:rPr>
                <w:rFonts w:ascii="Arial" w:hAnsi="Arial" w:cs="Arial"/>
              </w:rPr>
              <w:t>CZE 3215-42472</w:t>
            </w:r>
          </w:p>
        </w:tc>
        <w:tc>
          <w:tcPr>
            <w:tcW w:w="23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704346" w:rsidRPr="00B33805" w:rsidRDefault="00704346" w:rsidP="00704346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Celková obnova.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704346" w:rsidRPr="00B33805" w:rsidRDefault="00704346" w:rsidP="00704346">
            <w:pPr>
              <w:rPr>
                <w:rFonts w:ascii="Arial" w:hAnsi="Arial" w:cs="Arial"/>
              </w:rPr>
            </w:pPr>
            <w:proofErr w:type="gramStart"/>
            <w:r w:rsidRPr="00B33805">
              <w:rPr>
                <w:rFonts w:ascii="Arial" w:hAnsi="Arial" w:cs="Arial"/>
              </w:rPr>
              <w:t>104.278.-</w:t>
            </w:r>
            <w:proofErr w:type="gramEnd"/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704346" w:rsidRPr="00B33805" w:rsidRDefault="00C61C3D" w:rsidP="00704346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B33805">
              <w:rPr>
                <w:rFonts w:ascii="Arial" w:hAnsi="Arial" w:cs="Arial"/>
              </w:rPr>
              <w:t>50.000.- dotace</w:t>
            </w:r>
            <w:proofErr w:type="gramEnd"/>
            <w:r w:rsidRPr="00B33805">
              <w:rPr>
                <w:rFonts w:ascii="Arial" w:hAnsi="Arial" w:cs="Arial"/>
              </w:rPr>
              <w:t xml:space="preserve"> PK.</w:t>
            </w:r>
          </w:p>
        </w:tc>
      </w:tr>
      <w:tr w:rsidR="00704346" w:rsidRPr="00B33805" w:rsidTr="00704346">
        <w:trPr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4346" w:rsidRPr="00B33805" w:rsidRDefault="00C61C3D" w:rsidP="00704346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Chodová Planá</w:t>
            </w:r>
            <w:r w:rsidR="00B33805" w:rsidRPr="00B33805">
              <w:rPr>
                <w:rFonts w:ascii="Arial" w:hAnsi="Arial" w:cs="Arial"/>
              </w:rPr>
              <w:t>/</w:t>
            </w:r>
            <w:proofErr w:type="spellStart"/>
            <w:r w:rsidR="00B33805" w:rsidRPr="00B33805">
              <w:rPr>
                <w:rFonts w:ascii="Arial" w:hAnsi="Arial" w:cs="Arial"/>
              </w:rPr>
              <w:t>Pístov</w:t>
            </w:r>
            <w:proofErr w:type="spellEnd"/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4346" w:rsidRPr="00B33805" w:rsidRDefault="00704346" w:rsidP="007043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704346" w:rsidRPr="00B33805" w:rsidRDefault="00704346" w:rsidP="00704346">
            <w:r w:rsidRPr="00B33805">
              <w:rPr>
                <w:rFonts w:ascii="Arial" w:hAnsi="Arial" w:cs="Arial"/>
              </w:rPr>
              <w:t>CZE 3215-</w:t>
            </w:r>
            <w:r w:rsidR="00C61C3D" w:rsidRPr="00B33805">
              <w:rPr>
                <w:rFonts w:ascii="Arial" w:hAnsi="Arial" w:cs="Arial"/>
              </w:rPr>
              <w:t>6173</w:t>
            </w:r>
          </w:p>
        </w:tc>
        <w:tc>
          <w:tcPr>
            <w:tcW w:w="23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704346" w:rsidRPr="00B33805" w:rsidRDefault="00B33805" w:rsidP="001038C7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Péče o hromadný válečný hrob s ostatky z pochodu smrti</w:t>
            </w:r>
            <w:r w:rsidR="001038C7">
              <w:rPr>
                <w:rFonts w:ascii="Arial" w:hAnsi="Arial" w:cs="Arial"/>
              </w:rPr>
              <w:t xml:space="preserve"> </w:t>
            </w:r>
            <w:r w:rsidR="001038C7">
              <w:rPr>
                <w:rFonts w:ascii="Arial" w:hAnsi="Arial" w:cs="Arial"/>
              </w:rPr>
              <w:br/>
              <w:t>(68 obětí</w:t>
            </w:r>
            <w:r w:rsidRPr="00B33805">
              <w:rPr>
                <w:rFonts w:ascii="Arial" w:hAnsi="Arial" w:cs="Arial"/>
              </w:rPr>
              <w:t>).</w:t>
            </w:r>
            <w:r w:rsidR="00C61C3D" w:rsidRPr="00B3380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704346" w:rsidRPr="00B33805" w:rsidRDefault="00C61C3D" w:rsidP="00704346">
            <w:pPr>
              <w:rPr>
                <w:rFonts w:ascii="Arial" w:hAnsi="Arial" w:cs="Arial"/>
              </w:rPr>
            </w:pPr>
            <w:proofErr w:type="gramStart"/>
            <w:r w:rsidRPr="00B33805">
              <w:rPr>
                <w:rFonts w:ascii="Arial" w:hAnsi="Arial" w:cs="Arial"/>
              </w:rPr>
              <w:t>35.000.-</w:t>
            </w:r>
            <w:proofErr w:type="gramEnd"/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704346" w:rsidRPr="00B33805" w:rsidRDefault="00C61C3D" w:rsidP="00C61C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380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704346" w:rsidRPr="00FA0DDC" w:rsidTr="00C61C3D">
        <w:trPr>
          <w:trHeight w:val="64"/>
          <w:jc w:val="center"/>
        </w:trPr>
        <w:tc>
          <w:tcPr>
            <w:tcW w:w="1474" w:type="dxa"/>
            <w:tcBorders>
              <w:top w:val="single" w:sz="2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4346" w:rsidRPr="00B33805" w:rsidRDefault="00C61C3D" w:rsidP="00704346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>Tachov</w:t>
            </w:r>
          </w:p>
        </w:tc>
        <w:tc>
          <w:tcPr>
            <w:tcW w:w="1417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4346" w:rsidRPr="00B33805" w:rsidRDefault="00704346" w:rsidP="0070434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704346" w:rsidRPr="00B33805" w:rsidRDefault="00704346" w:rsidP="00704346">
            <w:r w:rsidRPr="00B33805">
              <w:rPr>
                <w:rFonts w:ascii="Arial" w:hAnsi="Arial" w:cs="Arial"/>
              </w:rPr>
              <w:t>CZE 3215-</w:t>
            </w:r>
            <w:r w:rsidR="00C61C3D" w:rsidRPr="00B33805">
              <w:rPr>
                <w:rFonts w:ascii="Arial" w:hAnsi="Arial" w:cs="Arial"/>
              </w:rPr>
              <w:t>6176</w:t>
            </w:r>
          </w:p>
        </w:tc>
        <w:tc>
          <w:tcPr>
            <w:tcW w:w="232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704346" w:rsidRPr="00B33805" w:rsidRDefault="00C61C3D" w:rsidP="00704346">
            <w:pPr>
              <w:rPr>
                <w:rFonts w:ascii="Arial" w:hAnsi="Arial" w:cs="Arial"/>
              </w:rPr>
            </w:pPr>
            <w:r w:rsidRPr="00B33805">
              <w:rPr>
                <w:rFonts w:ascii="Arial" w:hAnsi="Arial" w:cs="Arial"/>
              </w:rPr>
              <w:t xml:space="preserve">Péče o VH s ostatky z pochodu smrti (232 obětí), tzv. Mohyla, kulturní památka včetně dalších PM týkajících se pochodů smrti v Tachově. 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704346" w:rsidRPr="00B33805" w:rsidRDefault="00C61C3D" w:rsidP="00704346">
            <w:pPr>
              <w:rPr>
                <w:rFonts w:ascii="Arial" w:hAnsi="Arial" w:cs="Arial"/>
              </w:rPr>
            </w:pPr>
            <w:proofErr w:type="gramStart"/>
            <w:r w:rsidRPr="00B33805">
              <w:rPr>
                <w:rFonts w:ascii="Arial" w:hAnsi="Arial" w:cs="Arial"/>
              </w:rPr>
              <w:t>119.092.-</w:t>
            </w:r>
            <w:proofErr w:type="gramEnd"/>
          </w:p>
        </w:tc>
        <w:tc>
          <w:tcPr>
            <w:tcW w:w="110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704346" w:rsidRPr="00B33805" w:rsidRDefault="00C61C3D" w:rsidP="00C61C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380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</w:tbl>
    <w:p w:rsidR="00B515AC" w:rsidRDefault="00B515AC" w:rsidP="007637D3">
      <w:pPr>
        <w:jc w:val="both"/>
        <w:rPr>
          <w:rFonts w:ascii="Arial" w:hAnsi="Arial" w:cs="Arial"/>
          <w:sz w:val="24"/>
          <w:szCs w:val="24"/>
        </w:rPr>
      </w:pPr>
    </w:p>
    <w:p w:rsidR="00C42A76" w:rsidRPr="007637D3" w:rsidRDefault="00740458" w:rsidP="007637D3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t>d</w:t>
      </w:r>
      <w:r w:rsidR="00C42A76" w:rsidRPr="007637D3">
        <w:rPr>
          <w:rFonts w:ascii="Arial" w:hAnsi="Arial" w:cs="Arial"/>
          <w:sz w:val="24"/>
          <w:szCs w:val="24"/>
        </w:rPr>
        <w:t>/</w:t>
      </w:r>
      <w:r w:rsidR="00C42A76" w:rsidRPr="007637D3">
        <w:rPr>
          <w:rFonts w:ascii="Arial" w:hAnsi="Arial" w:cs="Arial"/>
          <w:sz w:val="24"/>
          <w:szCs w:val="24"/>
        </w:rPr>
        <w:tab/>
      </w:r>
      <w:r w:rsidRPr="007637D3">
        <w:rPr>
          <w:rFonts w:ascii="Arial" w:hAnsi="Arial" w:cs="Arial"/>
          <w:sz w:val="24"/>
          <w:szCs w:val="24"/>
          <w:u w:val="single"/>
        </w:rPr>
        <w:t xml:space="preserve">Přehled nákladů </w:t>
      </w:r>
      <w:r w:rsidR="00632DBF" w:rsidRPr="007637D3">
        <w:rPr>
          <w:rFonts w:ascii="Arial" w:hAnsi="Arial" w:cs="Arial"/>
          <w:sz w:val="24"/>
          <w:szCs w:val="24"/>
          <w:u w:val="single"/>
        </w:rPr>
        <w:t xml:space="preserve">v Kč </w:t>
      </w:r>
      <w:r w:rsidRPr="007637D3">
        <w:rPr>
          <w:rFonts w:ascii="Arial" w:hAnsi="Arial" w:cs="Arial"/>
          <w:sz w:val="24"/>
          <w:szCs w:val="24"/>
          <w:u w:val="single"/>
        </w:rPr>
        <w:t xml:space="preserve">vynaložených na péči o VH po jednotlivých ORP </w:t>
      </w:r>
      <w:r w:rsidR="004F3326" w:rsidRPr="007637D3">
        <w:rPr>
          <w:rFonts w:ascii="Arial" w:hAnsi="Arial" w:cs="Arial"/>
          <w:sz w:val="24"/>
          <w:szCs w:val="24"/>
          <w:u w:val="single"/>
        </w:rPr>
        <w:br/>
      </w:r>
      <w:r w:rsidR="00993A9A" w:rsidRPr="007637D3">
        <w:rPr>
          <w:rFonts w:ascii="Arial" w:hAnsi="Arial" w:cs="Arial"/>
          <w:sz w:val="24"/>
          <w:szCs w:val="24"/>
          <w:u w:val="single"/>
        </w:rPr>
        <w:t>v roce 202</w:t>
      </w:r>
      <w:r w:rsidR="00621581">
        <w:rPr>
          <w:rFonts w:ascii="Arial" w:hAnsi="Arial" w:cs="Arial"/>
          <w:sz w:val="24"/>
          <w:szCs w:val="24"/>
          <w:u w:val="single"/>
        </w:rPr>
        <w:t>3</w:t>
      </w:r>
      <w:r w:rsidR="00993A9A" w:rsidRPr="007637D3">
        <w:rPr>
          <w:rFonts w:ascii="Arial" w:hAnsi="Arial" w:cs="Arial"/>
          <w:sz w:val="24"/>
          <w:szCs w:val="24"/>
          <w:u w:val="single"/>
        </w:rPr>
        <w:t xml:space="preserve"> </w:t>
      </w:r>
      <w:r w:rsidRPr="007637D3">
        <w:rPr>
          <w:rFonts w:ascii="Arial" w:hAnsi="Arial" w:cs="Arial"/>
          <w:sz w:val="24"/>
          <w:szCs w:val="24"/>
          <w:u w:val="single"/>
        </w:rPr>
        <w:t xml:space="preserve">(obecní finanční prostředky v souhrnu za všechny obce, ORP, kraj, </w:t>
      </w:r>
      <w:r w:rsidR="002D041C">
        <w:rPr>
          <w:rFonts w:ascii="Arial" w:hAnsi="Arial" w:cs="Arial"/>
          <w:sz w:val="24"/>
          <w:szCs w:val="24"/>
          <w:u w:val="single"/>
        </w:rPr>
        <w:br/>
      </w:r>
      <w:r w:rsidRPr="007637D3">
        <w:rPr>
          <w:rFonts w:ascii="Arial" w:hAnsi="Arial" w:cs="Arial"/>
          <w:sz w:val="24"/>
          <w:szCs w:val="24"/>
          <w:u w:val="single"/>
        </w:rPr>
        <w:t>jiné zdroje)</w:t>
      </w:r>
      <w:r w:rsidR="00C42A76" w:rsidRPr="007637D3">
        <w:rPr>
          <w:rFonts w:ascii="Arial" w:hAnsi="Arial" w:cs="Arial"/>
          <w:sz w:val="24"/>
          <w:szCs w:val="24"/>
        </w:rPr>
        <w:t>:</w:t>
      </w:r>
    </w:p>
    <w:p w:rsidR="00294FC9" w:rsidRPr="007637D3" w:rsidRDefault="00294FC9" w:rsidP="007637D3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3"/>
        <w:gridCol w:w="1264"/>
        <w:gridCol w:w="1075"/>
        <w:gridCol w:w="1363"/>
        <w:gridCol w:w="1151"/>
        <w:gridCol w:w="2571"/>
      </w:tblGrid>
      <w:tr w:rsidR="004B062E" w:rsidRPr="007637D3" w:rsidTr="004B062E">
        <w:tc>
          <w:tcPr>
            <w:tcW w:w="16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EECE1" w:themeFill="background2"/>
          </w:tcPr>
          <w:p w:rsidR="004B062E" w:rsidRPr="007637D3" w:rsidRDefault="004B062E" w:rsidP="007637D3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ORP</w:t>
            </w:r>
          </w:p>
        </w:tc>
        <w:tc>
          <w:tcPr>
            <w:tcW w:w="1264" w:type="dxa"/>
            <w:tcBorders>
              <w:left w:val="double" w:sz="4" w:space="0" w:color="auto"/>
              <w:bottom w:val="double" w:sz="4" w:space="0" w:color="auto"/>
            </w:tcBorders>
            <w:shd w:val="clear" w:color="auto" w:fill="EEECE1" w:themeFill="background2"/>
          </w:tcPr>
          <w:p w:rsidR="004B062E" w:rsidRPr="007637D3" w:rsidRDefault="004B062E" w:rsidP="007637D3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Obce</w:t>
            </w:r>
          </w:p>
        </w:tc>
        <w:tc>
          <w:tcPr>
            <w:tcW w:w="1075" w:type="dxa"/>
            <w:tcBorders>
              <w:bottom w:val="double" w:sz="4" w:space="0" w:color="auto"/>
            </w:tcBorders>
            <w:shd w:val="clear" w:color="auto" w:fill="EEECE1" w:themeFill="background2"/>
          </w:tcPr>
          <w:p w:rsidR="004B062E" w:rsidRPr="007637D3" w:rsidRDefault="004B062E" w:rsidP="007637D3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ORP</w:t>
            </w:r>
          </w:p>
        </w:tc>
        <w:tc>
          <w:tcPr>
            <w:tcW w:w="1363" w:type="dxa"/>
            <w:tcBorders>
              <w:bottom w:val="double" w:sz="4" w:space="0" w:color="auto"/>
            </w:tcBorders>
            <w:shd w:val="clear" w:color="auto" w:fill="EEECE1" w:themeFill="background2"/>
          </w:tcPr>
          <w:p w:rsidR="004B062E" w:rsidRPr="007637D3" w:rsidRDefault="004B062E" w:rsidP="007637D3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Plzeňský kraj</w:t>
            </w:r>
          </w:p>
        </w:tc>
        <w:tc>
          <w:tcPr>
            <w:tcW w:w="1151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EECE1" w:themeFill="background2"/>
          </w:tcPr>
          <w:p w:rsidR="004B062E" w:rsidRPr="007637D3" w:rsidRDefault="004B062E" w:rsidP="007637D3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Jiné zdroje</w:t>
            </w:r>
          </w:p>
        </w:tc>
        <w:tc>
          <w:tcPr>
            <w:tcW w:w="2571" w:type="dxa"/>
            <w:tcBorders>
              <w:left w:val="double" w:sz="4" w:space="0" w:color="auto"/>
              <w:bottom w:val="double" w:sz="4" w:space="0" w:color="auto"/>
            </w:tcBorders>
            <w:shd w:val="clear" w:color="auto" w:fill="EEECE1" w:themeFill="background2"/>
          </w:tcPr>
          <w:p w:rsidR="004B062E" w:rsidRPr="007637D3" w:rsidRDefault="004B062E" w:rsidP="007637D3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Pozn.</w:t>
            </w:r>
          </w:p>
        </w:tc>
      </w:tr>
      <w:tr w:rsidR="004B062E" w:rsidRPr="007637D3" w:rsidTr="00364E6A">
        <w:tc>
          <w:tcPr>
            <w:tcW w:w="1693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Blovice</w:t>
            </w:r>
          </w:p>
        </w:tc>
        <w:tc>
          <w:tcPr>
            <w:tcW w:w="126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:rsidR="004B062E" w:rsidRPr="007B3186" w:rsidRDefault="006D1978" w:rsidP="006D1978">
            <w:pPr>
              <w:jc w:val="center"/>
              <w:rPr>
                <w:rFonts w:ascii="Arial" w:hAnsi="Arial" w:cs="Arial"/>
              </w:rPr>
            </w:pPr>
            <w:proofErr w:type="gramStart"/>
            <w:r w:rsidRPr="007B3186">
              <w:rPr>
                <w:rFonts w:ascii="Arial" w:hAnsi="Arial" w:cs="Arial"/>
              </w:rPr>
              <w:t>114</w:t>
            </w:r>
            <w:r w:rsidR="001A278A" w:rsidRPr="007B3186">
              <w:rPr>
                <w:rFonts w:ascii="Arial" w:hAnsi="Arial" w:cs="Arial"/>
              </w:rPr>
              <w:t>.</w:t>
            </w:r>
            <w:r w:rsidRPr="007B3186">
              <w:rPr>
                <w:rFonts w:ascii="Arial" w:hAnsi="Arial" w:cs="Arial"/>
              </w:rPr>
              <w:t>335</w:t>
            </w:r>
            <w:r w:rsidR="001A278A" w:rsidRPr="007B3186">
              <w:rPr>
                <w:rFonts w:ascii="Arial" w:hAnsi="Arial" w:cs="Arial"/>
              </w:rPr>
              <w:t>.-</w:t>
            </w:r>
            <w:proofErr w:type="gramEnd"/>
          </w:p>
        </w:tc>
        <w:tc>
          <w:tcPr>
            <w:tcW w:w="1075" w:type="dxa"/>
            <w:tcBorders>
              <w:top w:val="double" w:sz="4" w:space="0" w:color="auto"/>
            </w:tcBorders>
            <w:shd w:val="clear" w:color="auto" w:fill="auto"/>
          </w:tcPr>
          <w:p w:rsidR="004B062E" w:rsidRPr="007B3186" w:rsidRDefault="001A278A" w:rsidP="007637D3">
            <w:pPr>
              <w:jc w:val="center"/>
              <w:rPr>
                <w:rFonts w:ascii="Arial" w:hAnsi="Arial" w:cs="Arial"/>
              </w:rPr>
            </w:pPr>
            <w:r w:rsidRPr="007B3186">
              <w:rPr>
                <w:rFonts w:ascii="Arial" w:hAnsi="Arial" w:cs="Arial"/>
              </w:rPr>
              <w:t>-</w:t>
            </w:r>
          </w:p>
        </w:tc>
        <w:tc>
          <w:tcPr>
            <w:tcW w:w="1363" w:type="dxa"/>
            <w:tcBorders>
              <w:top w:val="double" w:sz="4" w:space="0" w:color="auto"/>
            </w:tcBorders>
            <w:shd w:val="clear" w:color="auto" w:fill="auto"/>
          </w:tcPr>
          <w:p w:rsidR="004B062E" w:rsidRPr="007B3186" w:rsidRDefault="001A278A" w:rsidP="007637D3">
            <w:pPr>
              <w:jc w:val="center"/>
              <w:rPr>
                <w:rFonts w:ascii="Arial" w:hAnsi="Arial" w:cs="Arial"/>
              </w:rPr>
            </w:pPr>
            <w:r w:rsidRPr="007B3186">
              <w:rPr>
                <w:rFonts w:ascii="Arial" w:hAnsi="Arial" w:cs="Arial"/>
              </w:rPr>
              <w:t>-</w:t>
            </w:r>
          </w:p>
        </w:tc>
        <w:tc>
          <w:tcPr>
            <w:tcW w:w="1151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</w:tcPr>
          <w:p w:rsidR="004B062E" w:rsidRPr="007637D3" w:rsidRDefault="001A278A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571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:rsidR="004B062E" w:rsidRPr="007637D3" w:rsidRDefault="004B062E" w:rsidP="007637D3">
            <w:pPr>
              <w:jc w:val="center"/>
              <w:rPr>
                <w:rFonts w:ascii="Arial" w:hAnsi="Arial" w:cs="Arial"/>
              </w:rPr>
            </w:pPr>
          </w:p>
        </w:tc>
      </w:tr>
      <w:tr w:rsidR="004B062E" w:rsidRPr="007637D3" w:rsidTr="00364E6A">
        <w:tc>
          <w:tcPr>
            <w:tcW w:w="16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Domažlice</w:t>
            </w:r>
          </w:p>
        </w:tc>
        <w:tc>
          <w:tcPr>
            <w:tcW w:w="1264" w:type="dxa"/>
            <w:tcBorders>
              <w:left w:val="double" w:sz="4" w:space="0" w:color="auto"/>
            </w:tcBorders>
            <w:shd w:val="clear" w:color="auto" w:fill="auto"/>
          </w:tcPr>
          <w:p w:rsidR="004B062E" w:rsidRPr="007B3186" w:rsidRDefault="006D1978" w:rsidP="007637D3">
            <w:pPr>
              <w:jc w:val="center"/>
              <w:rPr>
                <w:rFonts w:ascii="Arial" w:hAnsi="Arial" w:cs="Arial"/>
              </w:rPr>
            </w:pPr>
            <w:r w:rsidRPr="007B3186">
              <w:rPr>
                <w:rFonts w:ascii="Arial" w:hAnsi="Arial" w:cs="Arial"/>
              </w:rPr>
              <w:t>-</w:t>
            </w:r>
          </w:p>
        </w:tc>
        <w:tc>
          <w:tcPr>
            <w:tcW w:w="1075" w:type="dxa"/>
            <w:shd w:val="clear" w:color="auto" w:fill="auto"/>
          </w:tcPr>
          <w:p w:rsidR="004B062E" w:rsidRPr="007B3186" w:rsidRDefault="001A278A" w:rsidP="007637D3">
            <w:pPr>
              <w:jc w:val="center"/>
              <w:rPr>
                <w:rFonts w:ascii="Arial" w:hAnsi="Arial" w:cs="Arial"/>
              </w:rPr>
            </w:pPr>
            <w:r w:rsidRPr="007B3186">
              <w:rPr>
                <w:rFonts w:ascii="Arial" w:hAnsi="Arial" w:cs="Arial"/>
              </w:rPr>
              <w:t>-</w:t>
            </w:r>
          </w:p>
        </w:tc>
        <w:tc>
          <w:tcPr>
            <w:tcW w:w="1363" w:type="dxa"/>
            <w:shd w:val="clear" w:color="auto" w:fill="auto"/>
          </w:tcPr>
          <w:p w:rsidR="004B062E" w:rsidRPr="007B3186" w:rsidRDefault="006D1978" w:rsidP="007637D3">
            <w:pPr>
              <w:jc w:val="center"/>
              <w:rPr>
                <w:rFonts w:ascii="Arial" w:hAnsi="Arial" w:cs="Arial"/>
              </w:rPr>
            </w:pPr>
            <w:proofErr w:type="gramStart"/>
            <w:r w:rsidRPr="007B3186">
              <w:rPr>
                <w:rFonts w:ascii="Arial" w:hAnsi="Arial" w:cs="Arial"/>
              </w:rPr>
              <w:t>8</w:t>
            </w:r>
            <w:r w:rsidR="001A278A" w:rsidRPr="007B3186">
              <w:rPr>
                <w:rFonts w:ascii="Arial" w:hAnsi="Arial" w:cs="Arial"/>
              </w:rPr>
              <w:t>0.000.-</w:t>
            </w:r>
            <w:proofErr w:type="gramEnd"/>
          </w:p>
        </w:tc>
        <w:tc>
          <w:tcPr>
            <w:tcW w:w="1151" w:type="dxa"/>
            <w:tcBorders>
              <w:right w:val="double" w:sz="4" w:space="0" w:color="auto"/>
            </w:tcBorders>
            <w:shd w:val="clear" w:color="auto" w:fill="auto"/>
          </w:tcPr>
          <w:p w:rsidR="004B062E" w:rsidRPr="007637D3" w:rsidRDefault="001A278A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571" w:type="dxa"/>
            <w:tcBorders>
              <w:left w:val="double" w:sz="4" w:space="0" w:color="auto"/>
            </w:tcBorders>
            <w:shd w:val="clear" w:color="auto" w:fill="auto"/>
          </w:tcPr>
          <w:p w:rsidR="004B062E" w:rsidRPr="007637D3" w:rsidRDefault="004B062E" w:rsidP="007637D3">
            <w:pPr>
              <w:jc w:val="center"/>
              <w:rPr>
                <w:rFonts w:ascii="Arial" w:hAnsi="Arial" w:cs="Arial"/>
              </w:rPr>
            </w:pPr>
          </w:p>
        </w:tc>
      </w:tr>
      <w:tr w:rsidR="004B062E" w:rsidRPr="007637D3" w:rsidTr="00364E6A">
        <w:tc>
          <w:tcPr>
            <w:tcW w:w="16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Horažďovice</w:t>
            </w:r>
          </w:p>
        </w:tc>
        <w:tc>
          <w:tcPr>
            <w:tcW w:w="1264" w:type="dxa"/>
            <w:tcBorders>
              <w:left w:val="double" w:sz="4" w:space="0" w:color="auto"/>
            </w:tcBorders>
            <w:shd w:val="clear" w:color="auto" w:fill="auto"/>
          </w:tcPr>
          <w:p w:rsidR="004B062E" w:rsidRPr="007B3186" w:rsidRDefault="006D1978" w:rsidP="006D1978">
            <w:pPr>
              <w:jc w:val="center"/>
              <w:rPr>
                <w:rFonts w:ascii="Arial" w:hAnsi="Arial" w:cs="Arial"/>
              </w:rPr>
            </w:pPr>
            <w:proofErr w:type="gramStart"/>
            <w:r w:rsidRPr="007B3186">
              <w:rPr>
                <w:rFonts w:ascii="Arial" w:hAnsi="Arial" w:cs="Arial"/>
              </w:rPr>
              <w:t>282</w:t>
            </w:r>
            <w:r w:rsidR="001A278A" w:rsidRPr="007B3186">
              <w:rPr>
                <w:rFonts w:ascii="Arial" w:hAnsi="Arial" w:cs="Arial"/>
              </w:rPr>
              <w:t>.</w:t>
            </w:r>
            <w:r w:rsidRPr="007B3186">
              <w:rPr>
                <w:rFonts w:ascii="Arial" w:hAnsi="Arial" w:cs="Arial"/>
              </w:rPr>
              <w:t>307</w:t>
            </w:r>
            <w:r w:rsidR="001A278A" w:rsidRPr="007B3186">
              <w:rPr>
                <w:rFonts w:ascii="Arial" w:hAnsi="Arial" w:cs="Arial"/>
              </w:rPr>
              <w:t>.-</w:t>
            </w:r>
            <w:proofErr w:type="gramEnd"/>
          </w:p>
        </w:tc>
        <w:tc>
          <w:tcPr>
            <w:tcW w:w="1075" w:type="dxa"/>
            <w:shd w:val="clear" w:color="auto" w:fill="auto"/>
          </w:tcPr>
          <w:p w:rsidR="004B062E" w:rsidRPr="007B3186" w:rsidRDefault="001A278A" w:rsidP="007637D3">
            <w:pPr>
              <w:jc w:val="center"/>
              <w:rPr>
                <w:rFonts w:ascii="Arial" w:hAnsi="Arial" w:cs="Arial"/>
              </w:rPr>
            </w:pPr>
            <w:r w:rsidRPr="007B3186">
              <w:rPr>
                <w:rFonts w:ascii="Arial" w:hAnsi="Arial" w:cs="Arial"/>
              </w:rPr>
              <w:t>-</w:t>
            </w:r>
          </w:p>
        </w:tc>
        <w:tc>
          <w:tcPr>
            <w:tcW w:w="1363" w:type="dxa"/>
            <w:shd w:val="clear" w:color="auto" w:fill="auto"/>
          </w:tcPr>
          <w:p w:rsidR="004B062E" w:rsidRPr="007B3186" w:rsidRDefault="001A278A" w:rsidP="007637D3">
            <w:pPr>
              <w:jc w:val="center"/>
              <w:rPr>
                <w:rFonts w:ascii="Arial" w:hAnsi="Arial" w:cs="Arial"/>
              </w:rPr>
            </w:pPr>
            <w:r w:rsidRPr="007B3186">
              <w:rPr>
                <w:rFonts w:ascii="Arial" w:hAnsi="Arial" w:cs="Arial"/>
              </w:rPr>
              <w:t>-</w:t>
            </w:r>
          </w:p>
        </w:tc>
        <w:tc>
          <w:tcPr>
            <w:tcW w:w="1151" w:type="dxa"/>
            <w:tcBorders>
              <w:right w:val="double" w:sz="4" w:space="0" w:color="auto"/>
            </w:tcBorders>
            <w:shd w:val="clear" w:color="auto" w:fill="auto"/>
          </w:tcPr>
          <w:p w:rsidR="004B062E" w:rsidRPr="006D1978" w:rsidRDefault="006D1978" w:rsidP="007637D3">
            <w:pPr>
              <w:jc w:val="center"/>
              <w:rPr>
                <w:rFonts w:ascii="Arial" w:hAnsi="Arial" w:cs="Arial"/>
                <w:highlight w:val="yellow"/>
              </w:rPr>
            </w:pPr>
            <w:proofErr w:type="gramStart"/>
            <w:r w:rsidRPr="007B3186">
              <w:rPr>
                <w:rFonts w:ascii="Arial" w:hAnsi="Arial" w:cs="Arial"/>
              </w:rPr>
              <w:t>20.000.-</w:t>
            </w:r>
            <w:proofErr w:type="gramEnd"/>
          </w:p>
        </w:tc>
        <w:tc>
          <w:tcPr>
            <w:tcW w:w="2571" w:type="dxa"/>
            <w:tcBorders>
              <w:left w:val="double" w:sz="4" w:space="0" w:color="auto"/>
            </w:tcBorders>
            <w:shd w:val="clear" w:color="auto" w:fill="auto"/>
          </w:tcPr>
          <w:p w:rsidR="004B062E" w:rsidRPr="007637D3" w:rsidRDefault="004B062E" w:rsidP="007637D3">
            <w:pPr>
              <w:jc w:val="center"/>
              <w:rPr>
                <w:rFonts w:ascii="Arial" w:hAnsi="Arial" w:cs="Arial"/>
              </w:rPr>
            </w:pPr>
          </w:p>
        </w:tc>
      </w:tr>
      <w:tr w:rsidR="004B062E" w:rsidRPr="007637D3" w:rsidTr="00364E6A">
        <w:tc>
          <w:tcPr>
            <w:tcW w:w="16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Horšovský Týn</w:t>
            </w:r>
          </w:p>
        </w:tc>
        <w:tc>
          <w:tcPr>
            <w:tcW w:w="1264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B062E" w:rsidRPr="007B3186" w:rsidRDefault="006D1978" w:rsidP="006D1978">
            <w:pPr>
              <w:jc w:val="center"/>
              <w:rPr>
                <w:rFonts w:ascii="Arial" w:hAnsi="Arial" w:cs="Arial"/>
              </w:rPr>
            </w:pPr>
            <w:proofErr w:type="gramStart"/>
            <w:r w:rsidRPr="007B3186">
              <w:rPr>
                <w:rFonts w:ascii="Arial" w:hAnsi="Arial" w:cs="Arial"/>
              </w:rPr>
              <w:t>204</w:t>
            </w:r>
            <w:r w:rsidR="001A278A" w:rsidRPr="007B3186">
              <w:rPr>
                <w:rFonts w:ascii="Arial" w:hAnsi="Arial" w:cs="Arial"/>
              </w:rPr>
              <w:t>.</w:t>
            </w:r>
            <w:r w:rsidRPr="007B3186">
              <w:rPr>
                <w:rFonts w:ascii="Arial" w:hAnsi="Arial" w:cs="Arial"/>
              </w:rPr>
              <w:t>188</w:t>
            </w:r>
            <w:r w:rsidR="001A278A" w:rsidRPr="007B3186">
              <w:rPr>
                <w:rFonts w:ascii="Arial" w:hAnsi="Arial" w:cs="Arial"/>
              </w:rPr>
              <w:t>.-</w:t>
            </w:r>
            <w:proofErr w:type="gramEnd"/>
          </w:p>
        </w:tc>
        <w:tc>
          <w:tcPr>
            <w:tcW w:w="1075" w:type="dxa"/>
            <w:shd w:val="clear" w:color="auto" w:fill="auto"/>
          </w:tcPr>
          <w:p w:rsidR="004B062E" w:rsidRPr="007B3186" w:rsidRDefault="006D1978" w:rsidP="006D1978">
            <w:pPr>
              <w:jc w:val="center"/>
              <w:rPr>
                <w:rFonts w:ascii="Arial" w:hAnsi="Arial" w:cs="Arial"/>
              </w:rPr>
            </w:pPr>
            <w:proofErr w:type="gramStart"/>
            <w:r w:rsidRPr="007B3186">
              <w:rPr>
                <w:rFonts w:ascii="Arial" w:hAnsi="Arial" w:cs="Arial"/>
              </w:rPr>
              <w:t>26</w:t>
            </w:r>
            <w:r w:rsidR="001A278A" w:rsidRPr="007B3186">
              <w:rPr>
                <w:rFonts w:ascii="Arial" w:hAnsi="Arial" w:cs="Arial"/>
              </w:rPr>
              <w:t>.</w:t>
            </w:r>
            <w:r w:rsidRPr="007B3186">
              <w:rPr>
                <w:rFonts w:ascii="Arial" w:hAnsi="Arial" w:cs="Arial"/>
              </w:rPr>
              <w:t>507</w:t>
            </w:r>
            <w:r w:rsidR="001A278A" w:rsidRPr="007B3186">
              <w:rPr>
                <w:rFonts w:ascii="Arial" w:hAnsi="Arial" w:cs="Arial"/>
              </w:rPr>
              <w:t>.-</w:t>
            </w:r>
            <w:proofErr w:type="gramEnd"/>
          </w:p>
        </w:tc>
        <w:tc>
          <w:tcPr>
            <w:tcW w:w="1363" w:type="dxa"/>
            <w:shd w:val="clear" w:color="auto" w:fill="auto"/>
            <w:vAlign w:val="center"/>
          </w:tcPr>
          <w:p w:rsidR="004B062E" w:rsidRPr="007B3186" w:rsidRDefault="006D1978" w:rsidP="007637D3">
            <w:pPr>
              <w:jc w:val="center"/>
              <w:rPr>
                <w:rFonts w:ascii="Arial" w:hAnsi="Arial" w:cs="Arial"/>
              </w:rPr>
            </w:pPr>
            <w:proofErr w:type="gramStart"/>
            <w:r w:rsidRPr="007B3186">
              <w:rPr>
                <w:rFonts w:ascii="Arial" w:hAnsi="Arial" w:cs="Arial"/>
              </w:rPr>
              <w:t>55.000.-</w:t>
            </w:r>
            <w:proofErr w:type="gramEnd"/>
          </w:p>
        </w:tc>
        <w:tc>
          <w:tcPr>
            <w:tcW w:w="1151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B062E" w:rsidRPr="007637D3" w:rsidRDefault="001A278A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571" w:type="dxa"/>
            <w:tcBorders>
              <w:left w:val="double" w:sz="4" w:space="0" w:color="auto"/>
            </w:tcBorders>
            <w:shd w:val="clear" w:color="auto" w:fill="auto"/>
          </w:tcPr>
          <w:p w:rsidR="004B062E" w:rsidRPr="007637D3" w:rsidRDefault="004B062E" w:rsidP="007637D3">
            <w:pPr>
              <w:jc w:val="center"/>
              <w:rPr>
                <w:rFonts w:ascii="Arial" w:hAnsi="Arial" w:cs="Arial"/>
              </w:rPr>
            </w:pPr>
          </w:p>
        </w:tc>
      </w:tr>
      <w:tr w:rsidR="004B062E" w:rsidRPr="007637D3" w:rsidTr="00364E6A">
        <w:tc>
          <w:tcPr>
            <w:tcW w:w="16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Klatovy</w:t>
            </w:r>
          </w:p>
        </w:tc>
        <w:tc>
          <w:tcPr>
            <w:tcW w:w="1264" w:type="dxa"/>
            <w:tcBorders>
              <w:left w:val="double" w:sz="4" w:space="0" w:color="auto"/>
            </w:tcBorders>
            <w:shd w:val="clear" w:color="auto" w:fill="auto"/>
          </w:tcPr>
          <w:p w:rsidR="004B062E" w:rsidRPr="007B3186" w:rsidRDefault="001A278A" w:rsidP="00AA0CF0">
            <w:pPr>
              <w:jc w:val="center"/>
              <w:rPr>
                <w:rFonts w:ascii="Arial" w:hAnsi="Arial" w:cs="Arial"/>
              </w:rPr>
            </w:pPr>
            <w:proofErr w:type="gramStart"/>
            <w:r w:rsidRPr="007B3186">
              <w:rPr>
                <w:rFonts w:ascii="Arial" w:hAnsi="Arial" w:cs="Arial"/>
              </w:rPr>
              <w:t>4</w:t>
            </w:r>
            <w:r w:rsidR="00AA0CF0" w:rsidRPr="007B3186">
              <w:rPr>
                <w:rFonts w:ascii="Arial" w:hAnsi="Arial" w:cs="Arial"/>
              </w:rPr>
              <w:t>6</w:t>
            </w:r>
            <w:r w:rsidRPr="007B3186">
              <w:rPr>
                <w:rFonts w:ascii="Arial" w:hAnsi="Arial" w:cs="Arial"/>
              </w:rPr>
              <w:t>7.</w:t>
            </w:r>
            <w:r w:rsidR="00AA0CF0" w:rsidRPr="007B3186">
              <w:rPr>
                <w:rFonts w:ascii="Arial" w:hAnsi="Arial" w:cs="Arial"/>
              </w:rPr>
              <w:t>41</w:t>
            </w:r>
            <w:r w:rsidRPr="007B3186">
              <w:rPr>
                <w:rFonts w:ascii="Arial" w:hAnsi="Arial" w:cs="Arial"/>
              </w:rPr>
              <w:t>0.-</w:t>
            </w:r>
            <w:proofErr w:type="gramEnd"/>
          </w:p>
        </w:tc>
        <w:tc>
          <w:tcPr>
            <w:tcW w:w="1075" w:type="dxa"/>
            <w:shd w:val="clear" w:color="auto" w:fill="auto"/>
          </w:tcPr>
          <w:p w:rsidR="004B062E" w:rsidRPr="007B3186" w:rsidRDefault="00AA0CF0" w:rsidP="007637D3">
            <w:pPr>
              <w:jc w:val="center"/>
              <w:rPr>
                <w:rFonts w:ascii="Arial" w:hAnsi="Arial" w:cs="Arial"/>
              </w:rPr>
            </w:pPr>
            <w:r w:rsidRPr="007B3186">
              <w:rPr>
                <w:rFonts w:ascii="Arial" w:hAnsi="Arial" w:cs="Arial"/>
              </w:rPr>
              <w:t>-</w:t>
            </w:r>
          </w:p>
        </w:tc>
        <w:tc>
          <w:tcPr>
            <w:tcW w:w="1363" w:type="dxa"/>
            <w:shd w:val="clear" w:color="auto" w:fill="auto"/>
          </w:tcPr>
          <w:p w:rsidR="004B062E" w:rsidRPr="007B3186" w:rsidRDefault="00AA0CF0" w:rsidP="007637D3">
            <w:pPr>
              <w:jc w:val="center"/>
              <w:rPr>
                <w:rFonts w:ascii="Arial" w:hAnsi="Arial" w:cs="Arial"/>
              </w:rPr>
            </w:pPr>
            <w:r w:rsidRPr="007B3186">
              <w:rPr>
                <w:rFonts w:ascii="Arial" w:hAnsi="Arial" w:cs="Arial"/>
              </w:rPr>
              <w:t>-</w:t>
            </w:r>
          </w:p>
        </w:tc>
        <w:tc>
          <w:tcPr>
            <w:tcW w:w="1151" w:type="dxa"/>
            <w:tcBorders>
              <w:right w:val="double" w:sz="4" w:space="0" w:color="auto"/>
            </w:tcBorders>
            <w:shd w:val="clear" w:color="auto" w:fill="auto"/>
          </w:tcPr>
          <w:p w:rsidR="004B062E" w:rsidRPr="007637D3" w:rsidRDefault="001A278A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571" w:type="dxa"/>
            <w:tcBorders>
              <w:left w:val="double" w:sz="4" w:space="0" w:color="auto"/>
            </w:tcBorders>
            <w:shd w:val="clear" w:color="auto" w:fill="auto"/>
          </w:tcPr>
          <w:p w:rsidR="004B062E" w:rsidRPr="007637D3" w:rsidRDefault="004B062E" w:rsidP="007637D3">
            <w:pPr>
              <w:jc w:val="center"/>
              <w:rPr>
                <w:rFonts w:ascii="Arial" w:hAnsi="Arial" w:cs="Arial"/>
              </w:rPr>
            </w:pPr>
          </w:p>
        </w:tc>
      </w:tr>
      <w:tr w:rsidR="004B062E" w:rsidRPr="007637D3" w:rsidTr="00364E6A">
        <w:tc>
          <w:tcPr>
            <w:tcW w:w="16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Kralovice</w:t>
            </w:r>
          </w:p>
        </w:tc>
        <w:tc>
          <w:tcPr>
            <w:tcW w:w="1264" w:type="dxa"/>
            <w:tcBorders>
              <w:left w:val="double" w:sz="4" w:space="0" w:color="auto"/>
            </w:tcBorders>
            <w:shd w:val="clear" w:color="auto" w:fill="auto"/>
          </w:tcPr>
          <w:p w:rsidR="004B062E" w:rsidRPr="007B3186" w:rsidRDefault="00AA0CF0" w:rsidP="00AA0CF0">
            <w:pPr>
              <w:jc w:val="center"/>
              <w:rPr>
                <w:rFonts w:ascii="Arial" w:hAnsi="Arial" w:cs="Arial"/>
              </w:rPr>
            </w:pPr>
            <w:proofErr w:type="gramStart"/>
            <w:r w:rsidRPr="007B3186">
              <w:rPr>
                <w:rFonts w:ascii="Arial" w:hAnsi="Arial" w:cs="Arial"/>
              </w:rPr>
              <w:t>115</w:t>
            </w:r>
            <w:r w:rsidR="00612052" w:rsidRPr="007B3186">
              <w:rPr>
                <w:rFonts w:ascii="Arial" w:hAnsi="Arial" w:cs="Arial"/>
              </w:rPr>
              <w:t>.</w:t>
            </w:r>
            <w:r w:rsidRPr="007B3186">
              <w:rPr>
                <w:rFonts w:ascii="Arial" w:hAnsi="Arial" w:cs="Arial"/>
              </w:rPr>
              <w:t>112</w:t>
            </w:r>
            <w:r w:rsidR="00612052" w:rsidRPr="007B3186">
              <w:rPr>
                <w:rFonts w:ascii="Arial" w:hAnsi="Arial" w:cs="Arial"/>
              </w:rPr>
              <w:t>.-</w:t>
            </w:r>
            <w:proofErr w:type="gramEnd"/>
          </w:p>
        </w:tc>
        <w:tc>
          <w:tcPr>
            <w:tcW w:w="1075" w:type="dxa"/>
            <w:shd w:val="clear" w:color="auto" w:fill="auto"/>
          </w:tcPr>
          <w:p w:rsidR="004B062E" w:rsidRPr="007B3186" w:rsidRDefault="00612052" w:rsidP="007637D3">
            <w:pPr>
              <w:jc w:val="center"/>
              <w:rPr>
                <w:rFonts w:ascii="Arial" w:hAnsi="Arial" w:cs="Arial"/>
              </w:rPr>
            </w:pPr>
            <w:r w:rsidRPr="007B3186">
              <w:rPr>
                <w:rFonts w:ascii="Arial" w:hAnsi="Arial" w:cs="Arial"/>
              </w:rPr>
              <w:t>-</w:t>
            </w:r>
          </w:p>
        </w:tc>
        <w:tc>
          <w:tcPr>
            <w:tcW w:w="1363" w:type="dxa"/>
            <w:shd w:val="clear" w:color="auto" w:fill="auto"/>
          </w:tcPr>
          <w:p w:rsidR="004B062E" w:rsidRPr="007B3186" w:rsidRDefault="00AA0CF0" w:rsidP="007637D3">
            <w:pPr>
              <w:jc w:val="center"/>
              <w:rPr>
                <w:rFonts w:ascii="Arial" w:hAnsi="Arial" w:cs="Arial"/>
              </w:rPr>
            </w:pPr>
            <w:r w:rsidRPr="007B3186">
              <w:rPr>
                <w:rFonts w:ascii="Arial" w:hAnsi="Arial" w:cs="Arial"/>
              </w:rPr>
              <w:t>-</w:t>
            </w:r>
          </w:p>
        </w:tc>
        <w:tc>
          <w:tcPr>
            <w:tcW w:w="1151" w:type="dxa"/>
            <w:tcBorders>
              <w:right w:val="double" w:sz="4" w:space="0" w:color="auto"/>
            </w:tcBorders>
            <w:shd w:val="clear" w:color="auto" w:fill="auto"/>
          </w:tcPr>
          <w:p w:rsidR="004B062E" w:rsidRPr="007637D3" w:rsidRDefault="00612052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571" w:type="dxa"/>
            <w:tcBorders>
              <w:left w:val="double" w:sz="4" w:space="0" w:color="auto"/>
            </w:tcBorders>
            <w:shd w:val="clear" w:color="auto" w:fill="auto"/>
          </w:tcPr>
          <w:p w:rsidR="004B062E" w:rsidRPr="007637D3" w:rsidRDefault="004B062E" w:rsidP="007637D3">
            <w:pPr>
              <w:jc w:val="center"/>
              <w:rPr>
                <w:rFonts w:ascii="Arial" w:hAnsi="Arial" w:cs="Arial"/>
              </w:rPr>
            </w:pPr>
          </w:p>
        </w:tc>
      </w:tr>
      <w:tr w:rsidR="004B062E" w:rsidRPr="007637D3" w:rsidTr="00364E6A">
        <w:tc>
          <w:tcPr>
            <w:tcW w:w="16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Nepomuk</w:t>
            </w:r>
          </w:p>
        </w:tc>
        <w:tc>
          <w:tcPr>
            <w:tcW w:w="1264" w:type="dxa"/>
            <w:tcBorders>
              <w:left w:val="double" w:sz="4" w:space="0" w:color="auto"/>
            </w:tcBorders>
            <w:shd w:val="clear" w:color="auto" w:fill="auto"/>
          </w:tcPr>
          <w:p w:rsidR="004B062E" w:rsidRPr="007B3186" w:rsidRDefault="00612052" w:rsidP="00AA0CF0">
            <w:pPr>
              <w:jc w:val="center"/>
              <w:rPr>
                <w:rFonts w:ascii="Arial" w:hAnsi="Arial" w:cs="Arial"/>
              </w:rPr>
            </w:pPr>
            <w:proofErr w:type="gramStart"/>
            <w:r w:rsidRPr="007B3186">
              <w:rPr>
                <w:rFonts w:ascii="Arial" w:hAnsi="Arial" w:cs="Arial"/>
              </w:rPr>
              <w:t>2</w:t>
            </w:r>
            <w:r w:rsidR="00AA0CF0" w:rsidRPr="007B3186">
              <w:rPr>
                <w:rFonts w:ascii="Arial" w:hAnsi="Arial" w:cs="Arial"/>
              </w:rPr>
              <w:t>60</w:t>
            </w:r>
            <w:r w:rsidRPr="007B3186">
              <w:rPr>
                <w:rFonts w:ascii="Arial" w:hAnsi="Arial" w:cs="Arial"/>
              </w:rPr>
              <w:t>.000.-</w:t>
            </w:r>
            <w:proofErr w:type="gramEnd"/>
          </w:p>
        </w:tc>
        <w:tc>
          <w:tcPr>
            <w:tcW w:w="1075" w:type="dxa"/>
            <w:shd w:val="clear" w:color="auto" w:fill="auto"/>
          </w:tcPr>
          <w:p w:rsidR="004B062E" w:rsidRPr="007B3186" w:rsidRDefault="00612052" w:rsidP="007637D3">
            <w:pPr>
              <w:jc w:val="center"/>
              <w:rPr>
                <w:rFonts w:ascii="Arial" w:hAnsi="Arial" w:cs="Arial"/>
              </w:rPr>
            </w:pPr>
            <w:r w:rsidRPr="007B3186">
              <w:rPr>
                <w:rFonts w:ascii="Arial" w:hAnsi="Arial" w:cs="Arial"/>
              </w:rPr>
              <w:t>-</w:t>
            </w:r>
          </w:p>
        </w:tc>
        <w:tc>
          <w:tcPr>
            <w:tcW w:w="1363" w:type="dxa"/>
            <w:shd w:val="clear" w:color="auto" w:fill="auto"/>
          </w:tcPr>
          <w:p w:rsidR="004B062E" w:rsidRPr="007B3186" w:rsidRDefault="00AA0CF0" w:rsidP="007637D3">
            <w:pPr>
              <w:jc w:val="center"/>
              <w:rPr>
                <w:rFonts w:ascii="Arial" w:hAnsi="Arial" w:cs="Arial"/>
              </w:rPr>
            </w:pPr>
            <w:proofErr w:type="gramStart"/>
            <w:r w:rsidRPr="007B3186">
              <w:rPr>
                <w:rFonts w:ascii="Arial" w:hAnsi="Arial" w:cs="Arial"/>
              </w:rPr>
              <w:t>8</w:t>
            </w:r>
            <w:r w:rsidR="00612052" w:rsidRPr="007B3186">
              <w:rPr>
                <w:rFonts w:ascii="Arial" w:hAnsi="Arial" w:cs="Arial"/>
              </w:rPr>
              <w:t>0.000.-</w:t>
            </w:r>
            <w:proofErr w:type="gramEnd"/>
          </w:p>
        </w:tc>
        <w:tc>
          <w:tcPr>
            <w:tcW w:w="1151" w:type="dxa"/>
            <w:tcBorders>
              <w:right w:val="double" w:sz="4" w:space="0" w:color="auto"/>
            </w:tcBorders>
            <w:shd w:val="clear" w:color="auto" w:fill="auto"/>
          </w:tcPr>
          <w:p w:rsidR="004B062E" w:rsidRPr="007637D3" w:rsidRDefault="00612052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571" w:type="dxa"/>
            <w:tcBorders>
              <w:left w:val="double" w:sz="4" w:space="0" w:color="auto"/>
            </w:tcBorders>
            <w:shd w:val="clear" w:color="auto" w:fill="auto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</w:p>
        </w:tc>
      </w:tr>
      <w:tr w:rsidR="004B062E" w:rsidRPr="007637D3" w:rsidTr="00364E6A">
        <w:tc>
          <w:tcPr>
            <w:tcW w:w="16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Nýřany</w:t>
            </w:r>
          </w:p>
        </w:tc>
        <w:tc>
          <w:tcPr>
            <w:tcW w:w="1264" w:type="dxa"/>
            <w:tcBorders>
              <w:left w:val="double" w:sz="4" w:space="0" w:color="auto"/>
            </w:tcBorders>
            <w:shd w:val="clear" w:color="auto" w:fill="auto"/>
          </w:tcPr>
          <w:p w:rsidR="004B062E" w:rsidRPr="007B3186" w:rsidRDefault="00AA0CF0" w:rsidP="007637D3">
            <w:pPr>
              <w:jc w:val="center"/>
              <w:rPr>
                <w:rFonts w:ascii="Arial" w:hAnsi="Arial" w:cs="Arial"/>
              </w:rPr>
            </w:pPr>
            <w:proofErr w:type="gramStart"/>
            <w:r w:rsidRPr="007B3186">
              <w:rPr>
                <w:rFonts w:ascii="Arial" w:hAnsi="Arial" w:cs="Arial"/>
              </w:rPr>
              <w:t>56</w:t>
            </w:r>
            <w:r w:rsidR="00612052" w:rsidRPr="007B3186">
              <w:rPr>
                <w:rFonts w:ascii="Arial" w:hAnsi="Arial" w:cs="Arial"/>
              </w:rPr>
              <w:t>0.000.-</w:t>
            </w:r>
            <w:proofErr w:type="gramEnd"/>
          </w:p>
        </w:tc>
        <w:tc>
          <w:tcPr>
            <w:tcW w:w="1075" w:type="dxa"/>
            <w:shd w:val="clear" w:color="auto" w:fill="auto"/>
          </w:tcPr>
          <w:p w:rsidR="004B062E" w:rsidRPr="007B3186" w:rsidRDefault="00612052" w:rsidP="007637D3">
            <w:pPr>
              <w:jc w:val="center"/>
              <w:rPr>
                <w:rFonts w:ascii="Arial" w:hAnsi="Arial" w:cs="Arial"/>
              </w:rPr>
            </w:pPr>
            <w:r w:rsidRPr="007B3186">
              <w:rPr>
                <w:rFonts w:ascii="Arial" w:hAnsi="Arial" w:cs="Arial"/>
              </w:rPr>
              <w:t>-</w:t>
            </w:r>
          </w:p>
        </w:tc>
        <w:tc>
          <w:tcPr>
            <w:tcW w:w="1363" w:type="dxa"/>
            <w:shd w:val="clear" w:color="auto" w:fill="auto"/>
          </w:tcPr>
          <w:p w:rsidR="004B062E" w:rsidRPr="007B3186" w:rsidRDefault="00AA0CF0" w:rsidP="007637D3">
            <w:pPr>
              <w:jc w:val="center"/>
              <w:rPr>
                <w:rFonts w:ascii="Arial" w:hAnsi="Arial" w:cs="Arial"/>
              </w:rPr>
            </w:pPr>
            <w:r w:rsidRPr="007B3186">
              <w:rPr>
                <w:rFonts w:ascii="Arial" w:hAnsi="Arial" w:cs="Arial"/>
              </w:rPr>
              <w:t>-</w:t>
            </w:r>
          </w:p>
        </w:tc>
        <w:tc>
          <w:tcPr>
            <w:tcW w:w="1151" w:type="dxa"/>
            <w:tcBorders>
              <w:right w:val="double" w:sz="4" w:space="0" w:color="auto"/>
            </w:tcBorders>
            <w:shd w:val="clear" w:color="auto" w:fill="auto"/>
          </w:tcPr>
          <w:p w:rsidR="004B062E" w:rsidRPr="007637D3" w:rsidRDefault="005F09EB" w:rsidP="007637D3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270.000.-</w:t>
            </w:r>
            <w:proofErr w:type="gramEnd"/>
          </w:p>
        </w:tc>
        <w:tc>
          <w:tcPr>
            <w:tcW w:w="2571" w:type="dxa"/>
            <w:tcBorders>
              <w:left w:val="double" w:sz="4" w:space="0" w:color="auto"/>
            </w:tcBorders>
            <w:shd w:val="clear" w:color="auto" w:fill="auto"/>
          </w:tcPr>
          <w:p w:rsidR="004B062E" w:rsidRPr="007637D3" w:rsidRDefault="005F09EB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Dotace MO ČR</w:t>
            </w:r>
            <w:r w:rsidR="001038C7">
              <w:rPr>
                <w:rFonts w:ascii="Arial" w:hAnsi="Arial" w:cs="Arial"/>
              </w:rPr>
              <w:t>.</w:t>
            </w:r>
          </w:p>
        </w:tc>
      </w:tr>
      <w:tr w:rsidR="00AA0CF0" w:rsidRPr="007637D3" w:rsidTr="005F09EB">
        <w:tc>
          <w:tcPr>
            <w:tcW w:w="1693" w:type="dxa"/>
            <w:tcBorders>
              <w:right w:val="double" w:sz="4" w:space="0" w:color="auto"/>
            </w:tcBorders>
            <w:shd w:val="clear" w:color="auto" w:fill="EEECE1" w:themeFill="background2"/>
          </w:tcPr>
          <w:p w:rsidR="00AA0CF0" w:rsidRPr="007637D3" w:rsidRDefault="00AA0CF0" w:rsidP="00AA0CF0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lastRenderedPageBreak/>
              <w:t>ORP</w:t>
            </w:r>
          </w:p>
        </w:tc>
        <w:tc>
          <w:tcPr>
            <w:tcW w:w="1264" w:type="dxa"/>
            <w:tcBorders>
              <w:left w:val="double" w:sz="4" w:space="0" w:color="auto"/>
            </w:tcBorders>
            <w:shd w:val="clear" w:color="auto" w:fill="EEECE1" w:themeFill="background2"/>
          </w:tcPr>
          <w:p w:rsidR="00AA0CF0" w:rsidRPr="007B3186" w:rsidRDefault="00AA0CF0" w:rsidP="00AA0CF0">
            <w:pPr>
              <w:jc w:val="center"/>
              <w:rPr>
                <w:rFonts w:ascii="Arial" w:hAnsi="Arial" w:cs="Arial"/>
              </w:rPr>
            </w:pPr>
            <w:r w:rsidRPr="007B3186">
              <w:rPr>
                <w:rFonts w:ascii="Arial" w:hAnsi="Arial" w:cs="Arial"/>
              </w:rPr>
              <w:t>Obce</w:t>
            </w:r>
          </w:p>
        </w:tc>
        <w:tc>
          <w:tcPr>
            <w:tcW w:w="1075" w:type="dxa"/>
            <w:shd w:val="clear" w:color="auto" w:fill="EEECE1" w:themeFill="background2"/>
          </w:tcPr>
          <w:p w:rsidR="00AA0CF0" w:rsidRPr="007B3186" w:rsidRDefault="00AA0CF0" w:rsidP="00AA0CF0">
            <w:pPr>
              <w:jc w:val="center"/>
              <w:rPr>
                <w:rFonts w:ascii="Arial" w:hAnsi="Arial" w:cs="Arial"/>
              </w:rPr>
            </w:pPr>
            <w:r w:rsidRPr="007B3186">
              <w:rPr>
                <w:rFonts w:ascii="Arial" w:hAnsi="Arial" w:cs="Arial"/>
              </w:rPr>
              <w:t>ORP</w:t>
            </w:r>
          </w:p>
        </w:tc>
        <w:tc>
          <w:tcPr>
            <w:tcW w:w="1363" w:type="dxa"/>
            <w:shd w:val="clear" w:color="auto" w:fill="EEECE1" w:themeFill="background2"/>
          </w:tcPr>
          <w:p w:rsidR="00AA0CF0" w:rsidRPr="007B3186" w:rsidRDefault="00AA0CF0" w:rsidP="00AA0CF0">
            <w:pPr>
              <w:jc w:val="center"/>
              <w:rPr>
                <w:rFonts w:ascii="Arial" w:hAnsi="Arial" w:cs="Arial"/>
              </w:rPr>
            </w:pPr>
            <w:r w:rsidRPr="007B3186">
              <w:rPr>
                <w:rFonts w:ascii="Arial" w:hAnsi="Arial" w:cs="Arial"/>
              </w:rPr>
              <w:t>Plzeňský kraj</w:t>
            </w:r>
          </w:p>
        </w:tc>
        <w:tc>
          <w:tcPr>
            <w:tcW w:w="1151" w:type="dxa"/>
            <w:tcBorders>
              <w:right w:val="double" w:sz="4" w:space="0" w:color="auto"/>
            </w:tcBorders>
            <w:shd w:val="clear" w:color="auto" w:fill="EEECE1" w:themeFill="background2"/>
          </w:tcPr>
          <w:p w:rsidR="00AA0CF0" w:rsidRPr="007637D3" w:rsidRDefault="00AA0CF0" w:rsidP="00AA0CF0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Jiné zdroje</w:t>
            </w:r>
          </w:p>
        </w:tc>
        <w:tc>
          <w:tcPr>
            <w:tcW w:w="2571" w:type="dxa"/>
            <w:tcBorders>
              <w:left w:val="double" w:sz="4" w:space="0" w:color="auto"/>
            </w:tcBorders>
            <w:shd w:val="clear" w:color="auto" w:fill="EEECE1" w:themeFill="background2"/>
          </w:tcPr>
          <w:p w:rsidR="00AA0CF0" w:rsidRPr="007637D3" w:rsidRDefault="00AA0CF0" w:rsidP="00AA0CF0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Pozn.</w:t>
            </w:r>
          </w:p>
        </w:tc>
      </w:tr>
      <w:tr w:rsidR="004B062E" w:rsidRPr="007637D3" w:rsidTr="00364E6A">
        <w:tc>
          <w:tcPr>
            <w:tcW w:w="16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Plzeň</w:t>
            </w:r>
          </w:p>
        </w:tc>
        <w:tc>
          <w:tcPr>
            <w:tcW w:w="1264" w:type="dxa"/>
            <w:tcBorders>
              <w:left w:val="double" w:sz="4" w:space="0" w:color="auto"/>
            </w:tcBorders>
            <w:shd w:val="clear" w:color="auto" w:fill="auto"/>
          </w:tcPr>
          <w:p w:rsidR="004B062E" w:rsidRPr="007B3186" w:rsidRDefault="00AA0CF0" w:rsidP="00AA0CF0">
            <w:pPr>
              <w:jc w:val="center"/>
              <w:rPr>
                <w:rFonts w:ascii="Arial" w:hAnsi="Arial" w:cs="Arial"/>
              </w:rPr>
            </w:pPr>
            <w:proofErr w:type="gramStart"/>
            <w:r w:rsidRPr="007B3186">
              <w:rPr>
                <w:rFonts w:ascii="Arial" w:hAnsi="Arial" w:cs="Arial"/>
              </w:rPr>
              <w:t>667</w:t>
            </w:r>
            <w:r w:rsidR="00612052" w:rsidRPr="007B3186">
              <w:rPr>
                <w:rFonts w:ascii="Arial" w:hAnsi="Arial" w:cs="Arial"/>
              </w:rPr>
              <w:t>.</w:t>
            </w:r>
            <w:r w:rsidRPr="007B3186">
              <w:rPr>
                <w:rFonts w:ascii="Arial" w:hAnsi="Arial" w:cs="Arial"/>
              </w:rPr>
              <w:t>421</w:t>
            </w:r>
            <w:r w:rsidR="00612052" w:rsidRPr="007B3186">
              <w:rPr>
                <w:rFonts w:ascii="Arial" w:hAnsi="Arial" w:cs="Arial"/>
              </w:rPr>
              <w:t>.-</w:t>
            </w:r>
            <w:proofErr w:type="gramEnd"/>
          </w:p>
        </w:tc>
        <w:tc>
          <w:tcPr>
            <w:tcW w:w="1075" w:type="dxa"/>
            <w:shd w:val="clear" w:color="auto" w:fill="auto"/>
          </w:tcPr>
          <w:p w:rsidR="004B062E" w:rsidRPr="007B3186" w:rsidRDefault="00612052" w:rsidP="007637D3">
            <w:pPr>
              <w:jc w:val="center"/>
              <w:rPr>
                <w:rFonts w:ascii="Arial" w:hAnsi="Arial" w:cs="Arial"/>
              </w:rPr>
            </w:pPr>
            <w:r w:rsidRPr="007B3186">
              <w:rPr>
                <w:rFonts w:ascii="Arial" w:hAnsi="Arial" w:cs="Arial"/>
              </w:rPr>
              <w:t>-</w:t>
            </w:r>
          </w:p>
        </w:tc>
        <w:tc>
          <w:tcPr>
            <w:tcW w:w="1363" w:type="dxa"/>
            <w:shd w:val="clear" w:color="auto" w:fill="auto"/>
          </w:tcPr>
          <w:p w:rsidR="004B062E" w:rsidRPr="007B3186" w:rsidRDefault="00612052" w:rsidP="007637D3">
            <w:pPr>
              <w:jc w:val="center"/>
              <w:rPr>
                <w:rFonts w:ascii="Arial" w:hAnsi="Arial" w:cs="Arial"/>
              </w:rPr>
            </w:pPr>
            <w:r w:rsidRPr="007B3186">
              <w:rPr>
                <w:rFonts w:ascii="Arial" w:hAnsi="Arial" w:cs="Arial"/>
              </w:rPr>
              <w:t>-</w:t>
            </w:r>
          </w:p>
        </w:tc>
        <w:tc>
          <w:tcPr>
            <w:tcW w:w="1151" w:type="dxa"/>
            <w:tcBorders>
              <w:right w:val="double" w:sz="4" w:space="0" w:color="auto"/>
            </w:tcBorders>
            <w:shd w:val="clear" w:color="auto" w:fill="auto"/>
          </w:tcPr>
          <w:p w:rsidR="004B062E" w:rsidRPr="007637D3" w:rsidRDefault="00612052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571" w:type="dxa"/>
            <w:tcBorders>
              <w:left w:val="double" w:sz="4" w:space="0" w:color="auto"/>
            </w:tcBorders>
            <w:shd w:val="clear" w:color="auto" w:fill="auto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</w:p>
        </w:tc>
      </w:tr>
      <w:tr w:rsidR="004B062E" w:rsidRPr="007637D3" w:rsidTr="00364E6A">
        <w:tc>
          <w:tcPr>
            <w:tcW w:w="16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Přeštice</w:t>
            </w:r>
          </w:p>
        </w:tc>
        <w:tc>
          <w:tcPr>
            <w:tcW w:w="1264" w:type="dxa"/>
            <w:tcBorders>
              <w:left w:val="double" w:sz="4" w:space="0" w:color="auto"/>
            </w:tcBorders>
            <w:shd w:val="clear" w:color="auto" w:fill="auto"/>
          </w:tcPr>
          <w:p w:rsidR="004B062E" w:rsidRPr="007B3186" w:rsidRDefault="00AA0CF0" w:rsidP="00AA0CF0">
            <w:pPr>
              <w:jc w:val="center"/>
              <w:rPr>
                <w:rFonts w:ascii="Arial" w:hAnsi="Arial" w:cs="Arial"/>
              </w:rPr>
            </w:pPr>
            <w:proofErr w:type="gramStart"/>
            <w:r w:rsidRPr="007B3186">
              <w:rPr>
                <w:rFonts w:ascii="Arial" w:hAnsi="Arial" w:cs="Arial"/>
              </w:rPr>
              <w:t>160</w:t>
            </w:r>
            <w:r w:rsidR="00612052" w:rsidRPr="007B3186">
              <w:rPr>
                <w:rFonts w:ascii="Arial" w:hAnsi="Arial" w:cs="Arial"/>
              </w:rPr>
              <w:t>.</w:t>
            </w:r>
            <w:r w:rsidRPr="007B3186">
              <w:rPr>
                <w:rFonts w:ascii="Arial" w:hAnsi="Arial" w:cs="Arial"/>
              </w:rPr>
              <w:t>106</w:t>
            </w:r>
            <w:r w:rsidR="00612052" w:rsidRPr="007B3186">
              <w:rPr>
                <w:rFonts w:ascii="Arial" w:hAnsi="Arial" w:cs="Arial"/>
              </w:rPr>
              <w:t>.-</w:t>
            </w:r>
            <w:proofErr w:type="gramEnd"/>
          </w:p>
        </w:tc>
        <w:tc>
          <w:tcPr>
            <w:tcW w:w="1075" w:type="dxa"/>
            <w:shd w:val="clear" w:color="auto" w:fill="auto"/>
          </w:tcPr>
          <w:p w:rsidR="004B062E" w:rsidRPr="007B3186" w:rsidRDefault="00612052" w:rsidP="007637D3">
            <w:pPr>
              <w:jc w:val="center"/>
              <w:rPr>
                <w:rFonts w:ascii="Arial" w:hAnsi="Arial" w:cs="Arial"/>
              </w:rPr>
            </w:pPr>
            <w:r w:rsidRPr="007B3186">
              <w:rPr>
                <w:rFonts w:ascii="Arial" w:hAnsi="Arial" w:cs="Arial"/>
              </w:rPr>
              <w:t>-</w:t>
            </w:r>
          </w:p>
        </w:tc>
        <w:tc>
          <w:tcPr>
            <w:tcW w:w="1363" w:type="dxa"/>
            <w:shd w:val="clear" w:color="auto" w:fill="auto"/>
          </w:tcPr>
          <w:p w:rsidR="004B062E" w:rsidRPr="007B3186" w:rsidRDefault="00AA0CF0" w:rsidP="007637D3">
            <w:pPr>
              <w:jc w:val="center"/>
              <w:rPr>
                <w:rFonts w:ascii="Arial" w:hAnsi="Arial" w:cs="Arial"/>
              </w:rPr>
            </w:pPr>
            <w:proofErr w:type="gramStart"/>
            <w:r w:rsidRPr="007B3186">
              <w:rPr>
                <w:rFonts w:ascii="Arial" w:hAnsi="Arial" w:cs="Arial"/>
              </w:rPr>
              <w:t>75.000.-</w:t>
            </w:r>
            <w:proofErr w:type="gramEnd"/>
          </w:p>
        </w:tc>
        <w:tc>
          <w:tcPr>
            <w:tcW w:w="1151" w:type="dxa"/>
            <w:tcBorders>
              <w:right w:val="double" w:sz="4" w:space="0" w:color="auto"/>
            </w:tcBorders>
            <w:shd w:val="clear" w:color="auto" w:fill="auto"/>
          </w:tcPr>
          <w:p w:rsidR="004B062E" w:rsidRPr="007637D3" w:rsidRDefault="00612052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571" w:type="dxa"/>
            <w:tcBorders>
              <w:left w:val="double" w:sz="4" w:space="0" w:color="auto"/>
            </w:tcBorders>
            <w:shd w:val="clear" w:color="auto" w:fill="auto"/>
          </w:tcPr>
          <w:p w:rsidR="004B062E" w:rsidRPr="007637D3" w:rsidRDefault="004B062E" w:rsidP="007637D3">
            <w:pPr>
              <w:jc w:val="center"/>
              <w:rPr>
                <w:rFonts w:ascii="Arial" w:hAnsi="Arial" w:cs="Arial"/>
              </w:rPr>
            </w:pPr>
          </w:p>
        </w:tc>
      </w:tr>
      <w:tr w:rsidR="004B062E" w:rsidRPr="007637D3" w:rsidTr="00612052">
        <w:tc>
          <w:tcPr>
            <w:tcW w:w="16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Rokycany</w:t>
            </w:r>
          </w:p>
        </w:tc>
        <w:tc>
          <w:tcPr>
            <w:tcW w:w="1264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B062E" w:rsidRPr="007B3186" w:rsidRDefault="00612052" w:rsidP="005F09EB">
            <w:pPr>
              <w:jc w:val="center"/>
              <w:rPr>
                <w:rFonts w:ascii="Arial" w:hAnsi="Arial" w:cs="Arial"/>
              </w:rPr>
            </w:pPr>
            <w:proofErr w:type="gramStart"/>
            <w:r w:rsidRPr="007B3186">
              <w:rPr>
                <w:rFonts w:ascii="Arial" w:hAnsi="Arial" w:cs="Arial"/>
              </w:rPr>
              <w:t>3</w:t>
            </w:r>
            <w:r w:rsidR="005F09EB" w:rsidRPr="007B3186">
              <w:rPr>
                <w:rFonts w:ascii="Arial" w:hAnsi="Arial" w:cs="Arial"/>
              </w:rPr>
              <w:t>16</w:t>
            </w:r>
            <w:r w:rsidRPr="007B3186">
              <w:rPr>
                <w:rFonts w:ascii="Arial" w:hAnsi="Arial" w:cs="Arial"/>
              </w:rPr>
              <w:t>.</w:t>
            </w:r>
            <w:r w:rsidR="005F09EB" w:rsidRPr="007B3186">
              <w:rPr>
                <w:rFonts w:ascii="Arial" w:hAnsi="Arial" w:cs="Arial"/>
              </w:rPr>
              <w:t>143</w:t>
            </w:r>
            <w:r w:rsidRPr="007B3186">
              <w:rPr>
                <w:rFonts w:ascii="Arial" w:hAnsi="Arial" w:cs="Arial"/>
              </w:rPr>
              <w:t>.-</w:t>
            </w:r>
            <w:proofErr w:type="gramEnd"/>
          </w:p>
        </w:tc>
        <w:tc>
          <w:tcPr>
            <w:tcW w:w="1075" w:type="dxa"/>
            <w:shd w:val="clear" w:color="auto" w:fill="auto"/>
            <w:vAlign w:val="center"/>
          </w:tcPr>
          <w:p w:rsidR="004B062E" w:rsidRPr="007B3186" w:rsidRDefault="00612052" w:rsidP="007637D3">
            <w:pPr>
              <w:jc w:val="center"/>
              <w:rPr>
                <w:rFonts w:ascii="Arial" w:hAnsi="Arial" w:cs="Arial"/>
              </w:rPr>
            </w:pPr>
            <w:r w:rsidRPr="007B3186">
              <w:rPr>
                <w:rFonts w:ascii="Arial" w:hAnsi="Arial" w:cs="Arial"/>
              </w:rPr>
              <w:t>-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612052" w:rsidRPr="007B3186" w:rsidRDefault="005F09EB" w:rsidP="007637D3">
            <w:pPr>
              <w:jc w:val="center"/>
              <w:rPr>
                <w:rFonts w:ascii="Arial" w:hAnsi="Arial" w:cs="Arial"/>
                <w:i/>
              </w:rPr>
            </w:pPr>
            <w:proofErr w:type="gramStart"/>
            <w:r w:rsidRPr="007B3186">
              <w:rPr>
                <w:rFonts w:ascii="Arial" w:hAnsi="Arial" w:cs="Arial"/>
              </w:rPr>
              <w:t>35</w:t>
            </w:r>
            <w:r w:rsidR="00612052" w:rsidRPr="007B3186">
              <w:rPr>
                <w:rFonts w:ascii="Arial" w:hAnsi="Arial" w:cs="Arial"/>
              </w:rPr>
              <w:t>.000.-</w:t>
            </w:r>
            <w:proofErr w:type="gramEnd"/>
          </w:p>
        </w:tc>
        <w:tc>
          <w:tcPr>
            <w:tcW w:w="1151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B062E" w:rsidRPr="007637D3" w:rsidRDefault="00612052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57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B062E" w:rsidRPr="007637D3" w:rsidRDefault="004B062E" w:rsidP="0066091B">
            <w:pPr>
              <w:jc w:val="both"/>
              <w:rPr>
                <w:rFonts w:ascii="Arial" w:hAnsi="Arial" w:cs="Arial"/>
              </w:rPr>
            </w:pPr>
          </w:p>
        </w:tc>
      </w:tr>
      <w:tr w:rsidR="004B062E" w:rsidRPr="007637D3" w:rsidTr="0066091B">
        <w:tc>
          <w:tcPr>
            <w:tcW w:w="16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Stod</w:t>
            </w:r>
          </w:p>
        </w:tc>
        <w:tc>
          <w:tcPr>
            <w:tcW w:w="1264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B062E" w:rsidRPr="007B3186" w:rsidRDefault="005F09EB" w:rsidP="005F09EB">
            <w:pPr>
              <w:jc w:val="center"/>
              <w:rPr>
                <w:rFonts w:ascii="Arial" w:hAnsi="Arial" w:cs="Arial"/>
              </w:rPr>
            </w:pPr>
            <w:proofErr w:type="gramStart"/>
            <w:r w:rsidRPr="007B3186">
              <w:rPr>
                <w:rFonts w:ascii="Arial" w:hAnsi="Arial" w:cs="Arial"/>
              </w:rPr>
              <w:t>99</w:t>
            </w:r>
            <w:r w:rsidR="0066091B" w:rsidRPr="007B3186">
              <w:rPr>
                <w:rFonts w:ascii="Arial" w:hAnsi="Arial" w:cs="Arial"/>
              </w:rPr>
              <w:t>.</w:t>
            </w:r>
            <w:r w:rsidRPr="007B3186">
              <w:rPr>
                <w:rFonts w:ascii="Arial" w:hAnsi="Arial" w:cs="Arial"/>
              </w:rPr>
              <w:t>64</w:t>
            </w:r>
            <w:r w:rsidR="0066091B" w:rsidRPr="007B3186">
              <w:rPr>
                <w:rFonts w:ascii="Arial" w:hAnsi="Arial" w:cs="Arial"/>
              </w:rPr>
              <w:t>7.-</w:t>
            </w:r>
            <w:proofErr w:type="gramEnd"/>
          </w:p>
        </w:tc>
        <w:tc>
          <w:tcPr>
            <w:tcW w:w="1075" w:type="dxa"/>
            <w:shd w:val="clear" w:color="auto" w:fill="auto"/>
            <w:vAlign w:val="center"/>
          </w:tcPr>
          <w:p w:rsidR="004B062E" w:rsidRPr="007B3186" w:rsidRDefault="0066091B" w:rsidP="007637D3">
            <w:pPr>
              <w:jc w:val="center"/>
              <w:rPr>
                <w:rFonts w:ascii="Arial" w:hAnsi="Arial" w:cs="Arial"/>
              </w:rPr>
            </w:pPr>
            <w:r w:rsidRPr="007B3186">
              <w:rPr>
                <w:rFonts w:ascii="Arial" w:hAnsi="Arial" w:cs="Arial"/>
              </w:rPr>
              <w:t>-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4B062E" w:rsidRPr="007B3186" w:rsidRDefault="005F09EB" w:rsidP="007637D3">
            <w:pPr>
              <w:jc w:val="center"/>
              <w:rPr>
                <w:rFonts w:ascii="Arial" w:hAnsi="Arial" w:cs="Arial"/>
              </w:rPr>
            </w:pPr>
            <w:proofErr w:type="gramStart"/>
            <w:r w:rsidRPr="007B3186">
              <w:rPr>
                <w:rFonts w:ascii="Arial" w:hAnsi="Arial" w:cs="Arial"/>
              </w:rPr>
              <w:t>25.000.-</w:t>
            </w:r>
            <w:proofErr w:type="gramEnd"/>
          </w:p>
        </w:tc>
        <w:tc>
          <w:tcPr>
            <w:tcW w:w="1151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B062E" w:rsidRPr="007637D3" w:rsidRDefault="0066091B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571" w:type="dxa"/>
            <w:tcBorders>
              <w:left w:val="double" w:sz="4" w:space="0" w:color="auto"/>
            </w:tcBorders>
            <w:shd w:val="clear" w:color="auto" w:fill="auto"/>
          </w:tcPr>
          <w:p w:rsidR="004B062E" w:rsidRPr="007637D3" w:rsidRDefault="004B062E" w:rsidP="0066091B">
            <w:pPr>
              <w:jc w:val="both"/>
              <w:rPr>
                <w:rFonts w:ascii="Arial" w:hAnsi="Arial" w:cs="Arial"/>
              </w:rPr>
            </w:pPr>
          </w:p>
        </w:tc>
      </w:tr>
      <w:tr w:rsidR="004B062E" w:rsidRPr="007637D3" w:rsidTr="00364E6A">
        <w:tc>
          <w:tcPr>
            <w:tcW w:w="1693" w:type="dxa"/>
            <w:tcBorders>
              <w:top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Stříbro</w:t>
            </w:r>
          </w:p>
        </w:tc>
        <w:tc>
          <w:tcPr>
            <w:tcW w:w="1264" w:type="dxa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</w:tcPr>
          <w:p w:rsidR="004B062E" w:rsidRPr="007B3186" w:rsidRDefault="005F09EB" w:rsidP="005F09EB">
            <w:pPr>
              <w:jc w:val="center"/>
              <w:rPr>
                <w:rFonts w:ascii="Arial" w:hAnsi="Arial" w:cs="Arial"/>
              </w:rPr>
            </w:pPr>
            <w:proofErr w:type="gramStart"/>
            <w:r w:rsidRPr="007B3186">
              <w:rPr>
                <w:rFonts w:ascii="Arial" w:hAnsi="Arial" w:cs="Arial"/>
              </w:rPr>
              <w:t>6</w:t>
            </w:r>
            <w:r w:rsidR="00FA0DDC" w:rsidRPr="007B3186">
              <w:rPr>
                <w:rFonts w:ascii="Arial" w:hAnsi="Arial" w:cs="Arial"/>
              </w:rPr>
              <w:t>.</w:t>
            </w:r>
            <w:r w:rsidRPr="007B3186">
              <w:rPr>
                <w:rFonts w:ascii="Arial" w:hAnsi="Arial" w:cs="Arial"/>
              </w:rPr>
              <w:t>6</w:t>
            </w:r>
            <w:r w:rsidR="00FA0DDC" w:rsidRPr="007B3186">
              <w:rPr>
                <w:rFonts w:ascii="Arial" w:hAnsi="Arial" w:cs="Arial"/>
              </w:rPr>
              <w:t>00.-</w:t>
            </w:r>
            <w:proofErr w:type="gramEnd"/>
          </w:p>
        </w:tc>
        <w:tc>
          <w:tcPr>
            <w:tcW w:w="1075" w:type="dxa"/>
            <w:tcBorders>
              <w:top w:val="single" w:sz="4" w:space="0" w:color="auto"/>
            </w:tcBorders>
            <w:shd w:val="clear" w:color="auto" w:fill="auto"/>
          </w:tcPr>
          <w:p w:rsidR="004B062E" w:rsidRPr="007B3186" w:rsidRDefault="00FA0DDC" w:rsidP="007637D3">
            <w:pPr>
              <w:jc w:val="center"/>
              <w:rPr>
                <w:rFonts w:ascii="Arial" w:hAnsi="Arial" w:cs="Arial"/>
              </w:rPr>
            </w:pPr>
            <w:r w:rsidRPr="007B3186">
              <w:rPr>
                <w:rFonts w:ascii="Arial" w:hAnsi="Arial" w:cs="Arial"/>
              </w:rPr>
              <w:t>-</w:t>
            </w:r>
          </w:p>
        </w:tc>
        <w:tc>
          <w:tcPr>
            <w:tcW w:w="1363" w:type="dxa"/>
            <w:tcBorders>
              <w:top w:val="single" w:sz="4" w:space="0" w:color="auto"/>
            </w:tcBorders>
            <w:shd w:val="clear" w:color="auto" w:fill="auto"/>
          </w:tcPr>
          <w:p w:rsidR="004B062E" w:rsidRPr="007B3186" w:rsidRDefault="00FA0DDC" w:rsidP="007637D3">
            <w:pPr>
              <w:jc w:val="center"/>
              <w:rPr>
                <w:rFonts w:ascii="Arial" w:hAnsi="Arial" w:cs="Arial"/>
              </w:rPr>
            </w:pPr>
            <w:r w:rsidRPr="007B3186">
              <w:rPr>
                <w:rFonts w:ascii="Arial" w:hAnsi="Arial" w:cs="Arial"/>
              </w:rPr>
              <w:t>-</w:t>
            </w:r>
          </w:p>
        </w:tc>
        <w:tc>
          <w:tcPr>
            <w:tcW w:w="1151" w:type="dxa"/>
            <w:tcBorders>
              <w:top w:val="single" w:sz="4" w:space="0" w:color="auto"/>
              <w:right w:val="double" w:sz="4" w:space="0" w:color="auto"/>
            </w:tcBorders>
            <w:shd w:val="clear" w:color="auto" w:fill="auto"/>
          </w:tcPr>
          <w:p w:rsidR="004B062E" w:rsidRPr="007637D3" w:rsidRDefault="005F09EB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571" w:type="dxa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</w:tcPr>
          <w:p w:rsidR="004B062E" w:rsidRPr="007637D3" w:rsidRDefault="004B062E" w:rsidP="0066091B">
            <w:pPr>
              <w:jc w:val="both"/>
              <w:rPr>
                <w:rFonts w:ascii="Arial" w:hAnsi="Arial" w:cs="Arial"/>
              </w:rPr>
            </w:pPr>
          </w:p>
        </w:tc>
      </w:tr>
      <w:tr w:rsidR="004B062E" w:rsidRPr="007637D3" w:rsidTr="00057B05">
        <w:tc>
          <w:tcPr>
            <w:tcW w:w="1693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Sušice</w:t>
            </w:r>
          </w:p>
        </w:tc>
        <w:tc>
          <w:tcPr>
            <w:tcW w:w="1264" w:type="dxa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4B062E" w:rsidRPr="007B3186" w:rsidRDefault="005F09EB" w:rsidP="005F09EB">
            <w:pPr>
              <w:jc w:val="center"/>
              <w:rPr>
                <w:rFonts w:ascii="Arial" w:hAnsi="Arial" w:cs="Arial"/>
              </w:rPr>
            </w:pPr>
            <w:proofErr w:type="gramStart"/>
            <w:r w:rsidRPr="007B3186">
              <w:rPr>
                <w:rFonts w:ascii="Arial" w:hAnsi="Arial" w:cs="Arial"/>
              </w:rPr>
              <w:t>168</w:t>
            </w:r>
            <w:r w:rsidR="00FA0DDC" w:rsidRPr="007B3186">
              <w:rPr>
                <w:rFonts w:ascii="Arial" w:hAnsi="Arial" w:cs="Arial"/>
              </w:rPr>
              <w:t>.</w:t>
            </w:r>
            <w:r w:rsidRPr="007B3186">
              <w:rPr>
                <w:rFonts w:ascii="Arial" w:hAnsi="Arial" w:cs="Arial"/>
              </w:rPr>
              <w:t>0</w:t>
            </w:r>
            <w:r w:rsidR="00FA0DDC" w:rsidRPr="007B3186">
              <w:rPr>
                <w:rFonts w:ascii="Arial" w:hAnsi="Arial" w:cs="Arial"/>
              </w:rPr>
              <w:t>00.-</w:t>
            </w:r>
            <w:proofErr w:type="gramEnd"/>
          </w:p>
        </w:tc>
        <w:tc>
          <w:tcPr>
            <w:tcW w:w="1075" w:type="dxa"/>
            <w:tcBorders>
              <w:top w:val="single" w:sz="4" w:space="0" w:color="auto"/>
            </w:tcBorders>
            <w:vAlign w:val="center"/>
          </w:tcPr>
          <w:p w:rsidR="004B062E" w:rsidRPr="007B3186" w:rsidRDefault="005F09EB" w:rsidP="007637D3">
            <w:pPr>
              <w:jc w:val="center"/>
              <w:rPr>
                <w:rFonts w:ascii="Arial" w:hAnsi="Arial" w:cs="Arial"/>
              </w:rPr>
            </w:pPr>
            <w:proofErr w:type="gramStart"/>
            <w:r w:rsidRPr="007B3186">
              <w:rPr>
                <w:rFonts w:ascii="Arial" w:hAnsi="Arial" w:cs="Arial"/>
              </w:rPr>
              <w:t>64</w:t>
            </w:r>
            <w:r w:rsidR="00CA4B9C" w:rsidRPr="007B3186">
              <w:rPr>
                <w:rFonts w:ascii="Arial" w:hAnsi="Arial" w:cs="Arial"/>
              </w:rPr>
              <w:t>.000.-</w:t>
            </w:r>
            <w:proofErr w:type="gramEnd"/>
          </w:p>
        </w:tc>
        <w:tc>
          <w:tcPr>
            <w:tcW w:w="1363" w:type="dxa"/>
            <w:tcBorders>
              <w:top w:val="single" w:sz="4" w:space="0" w:color="auto"/>
            </w:tcBorders>
            <w:vAlign w:val="center"/>
          </w:tcPr>
          <w:p w:rsidR="004B062E" w:rsidRPr="007B3186" w:rsidRDefault="005F09EB" w:rsidP="005F09EB">
            <w:pPr>
              <w:jc w:val="center"/>
              <w:rPr>
                <w:rFonts w:ascii="Arial" w:hAnsi="Arial" w:cs="Arial"/>
              </w:rPr>
            </w:pPr>
            <w:r w:rsidRPr="007B3186">
              <w:rPr>
                <w:rFonts w:ascii="Arial" w:hAnsi="Arial" w:cs="Arial"/>
              </w:rPr>
              <w:t>-</w:t>
            </w:r>
          </w:p>
        </w:tc>
        <w:tc>
          <w:tcPr>
            <w:tcW w:w="1151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4B062E" w:rsidRPr="007637D3" w:rsidRDefault="00FA0DDC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571" w:type="dxa"/>
            <w:tcBorders>
              <w:top w:val="single" w:sz="4" w:space="0" w:color="auto"/>
              <w:left w:val="double" w:sz="4" w:space="0" w:color="auto"/>
            </w:tcBorders>
          </w:tcPr>
          <w:p w:rsidR="004B062E" w:rsidRPr="007637D3" w:rsidRDefault="004B062E" w:rsidP="00CA4B9C">
            <w:pPr>
              <w:jc w:val="both"/>
              <w:rPr>
                <w:rFonts w:ascii="Arial" w:hAnsi="Arial" w:cs="Arial"/>
              </w:rPr>
            </w:pPr>
          </w:p>
        </w:tc>
      </w:tr>
      <w:tr w:rsidR="004B062E" w:rsidRPr="007637D3" w:rsidTr="00057B05">
        <w:tc>
          <w:tcPr>
            <w:tcW w:w="1693" w:type="dxa"/>
            <w:tcBorders>
              <w:bottom w:val="single" w:sz="2" w:space="0" w:color="auto"/>
              <w:right w:val="double" w:sz="4" w:space="0" w:color="auto"/>
            </w:tcBorders>
            <w:vAlign w:val="center"/>
          </w:tcPr>
          <w:p w:rsidR="004B062E" w:rsidRPr="007637D3" w:rsidRDefault="004B062E" w:rsidP="007637D3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Tachov</w:t>
            </w:r>
          </w:p>
        </w:tc>
        <w:tc>
          <w:tcPr>
            <w:tcW w:w="1264" w:type="dxa"/>
            <w:tcBorders>
              <w:left w:val="double" w:sz="4" w:space="0" w:color="auto"/>
              <w:bottom w:val="single" w:sz="2" w:space="0" w:color="auto"/>
            </w:tcBorders>
            <w:vAlign w:val="center"/>
          </w:tcPr>
          <w:p w:rsidR="004B062E" w:rsidRPr="007637D3" w:rsidRDefault="005F09EB" w:rsidP="005F09EB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251</w:t>
            </w:r>
            <w:r w:rsidR="00057B05">
              <w:rPr>
                <w:rFonts w:ascii="Arial" w:hAnsi="Arial" w:cs="Arial"/>
              </w:rPr>
              <w:t>.5</w:t>
            </w:r>
            <w:r>
              <w:rPr>
                <w:rFonts w:ascii="Arial" w:hAnsi="Arial" w:cs="Arial"/>
              </w:rPr>
              <w:t>70</w:t>
            </w:r>
            <w:r w:rsidR="00057B05">
              <w:rPr>
                <w:rFonts w:ascii="Arial" w:hAnsi="Arial" w:cs="Arial"/>
              </w:rPr>
              <w:t>.-</w:t>
            </w:r>
            <w:proofErr w:type="gramEnd"/>
          </w:p>
        </w:tc>
        <w:tc>
          <w:tcPr>
            <w:tcW w:w="1075" w:type="dxa"/>
            <w:tcBorders>
              <w:bottom w:val="single" w:sz="2" w:space="0" w:color="auto"/>
            </w:tcBorders>
            <w:vAlign w:val="center"/>
          </w:tcPr>
          <w:p w:rsidR="004B062E" w:rsidRPr="007637D3" w:rsidRDefault="00057B05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363" w:type="dxa"/>
            <w:tcBorders>
              <w:bottom w:val="single" w:sz="2" w:space="0" w:color="auto"/>
            </w:tcBorders>
            <w:vAlign w:val="center"/>
          </w:tcPr>
          <w:p w:rsidR="00057B05" w:rsidRPr="007637D3" w:rsidRDefault="007C50BF" w:rsidP="00A92AEC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50</w:t>
            </w:r>
            <w:r w:rsidR="00057B05">
              <w:rPr>
                <w:rFonts w:ascii="Arial" w:hAnsi="Arial" w:cs="Arial"/>
              </w:rPr>
              <w:t>.000.-</w:t>
            </w:r>
            <w:proofErr w:type="gramEnd"/>
          </w:p>
        </w:tc>
        <w:tc>
          <w:tcPr>
            <w:tcW w:w="1151" w:type="dxa"/>
            <w:tcBorders>
              <w:bottom w:val="single" w:sz="2" w:space="0" w:color="auto"/>
              <w:right w:val="double" w:sz="4" w:space="0" w:color="auto"/>
            </w:tcBorders>
            <w:vAlign w:val="center"/>
          </w:tcPr>
          <w:p w:rsidR="004B062E" w:rsidRPr="007637D3" w:rsidRDefault="007C50BF" w:rsidP="007637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571" w:type="dxa"/>
            <w:tcBorders>
              <w:left w:val="double" w:sz="4" w:space="0" w:color="auto"/>
              <w:bottom w:val="single" w:sz="2" w:space="0" w:color="auto"/>
            </w:tcBorders>
          </w:tcPr>
          <w:p w:rsidR="004B062E" w:rsidRPr="007637D3" w:rsidRDefault="004B062E" w:rsidP="00A92AEC">
            <w:pPr>
              <w:jc w:val="both"/>
              <w:rPr>
                <w:rFonts w:ascii="Arial" w:hAnsi="Arial" w:cs="Arial"/>
              </w:rPr>
            </w:pPr>
          </w:p>
        </w:tc>
      </w:tr>
      <w:tr w:rsidR="004B062E" w:rsidRPr="00DD719D" w:rsidTr="001069B7">
        <w:tc>
          <w:tcPr>
            <w:tcW w:w="1693" w:type="dxa"/>
            <w:tcBorders>
              <w:top w:val="single" w:sz="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B062E" w:rsidRPr="00DD719D" w:rsidRDefault="004B062E" w:rsidP="007637D3">
            <w:pPr>
              <w:jc w:val="both"/>
              <w:rPr>
                <w:rFonts w:ascii="Arial" w:hAnsi="Arial" w:cs="Arial"/>
              </w:rPr>
            </w:pPr>
            <w:r w:rsidRPr="00DD719D">
              <w:rPr>
                <w:rFonts w:ascii="Arial" w:hAnsi="Arial" w:cs="Arial"/>
              </w:rPr>
              <w:t>Celkem</w:t>
            </w:r>
          </w:p>
        </w:tc>
        <w:tc>
          <w:tcPr>
            <w:tcW w:w="1264" w:type="dxa"/>
            <w:tcBorders>
              <w:top w:val="single" w:sz="2" w:space="0" w:color="auto"/>
              <w:left w:val="double" w:sz="4" w:space="0" w:color="auto"/>
              <w:bottom w:val="double" w:sz="4" w:space="0" w:color="auto"/>
            </w:tcBorders>
          </w:tcPr>
          <w:p w:rsidR="004B062E" w:rsidRPr="00DD719D" w:rsidRDefault="00DD719D" w:rsidP="00DD719D">
            <w:pPr>
              <w:jc w:val="center"/>
              <w:rPr>
                <w:rFonts w:ascii="Arial" w:hAnsi="Arial" w:cs="Arial"/>
              </w:rPr>
            </w:pPr>
            <w:proofErr w:type="gramStart"/>
            <w:r w:rsidRPr="00DD719D">
              <w:rPr>
                <w:rFonts w:ascii="Arial" w:hAnsi="Arial" w:cs="Arial"/>
              </w:rPr>
              <w:t>3</w:t>
            </w:r>
            <w:r w:rsidR="00057B05" w:rsidRPr="00DD719D">
              <w:rPr>
                <w:rFonts w:ascii="Arial" w:hAnsi="Arial" w:cs="Arial"/>
              </w:rPr>
              <w:t>.</w:t>
            </w:r>
            <w:r w:rsidRPr="00DD719D">
              <w:rPr>
                <w:rFonts w:ascii="Arial" w:hAnsi="Arial" w:cs="Arial"/>
              </w:rPr>
              <w:t>672</w:t>
            </w:r>
            <w:r w:rsidR="00057B05" w:rsidRPr="00DD719D">
              <w:rPr>
                <w:rFonts w:ascii="Arial" w:hAnsi="Arial" w:cs="Arial"/>
              </w:rPr>
              <w:t>.</w:t>
            </w:r>
            <w:r w:rsidRPr="00DD719D">
              <w:rPr>
                <w:rFonts w:ascii="Arial" w:hAnsi="Arial" w:cs="Arial"/>
              </w:rPr>
              <w:t>839</w:t>
            </w:r>
            <w:r w:rsidR="00057B05" w:rsidRPr="00DD719D">
              <w:rPr>
                <w:rFonts w:ascii="Arial" w:hAnsi="Arial" w:cs="Arial"/>
              </w:rPr>
              <w:t>.-</w:t>
            </w:r>
            <w:proofErr w:type="gramEnd"/>
          </w:p>
        </w:tc>
        <w:tc>
          <w:tcPr>
            <w:tcW w:w="1075" w:type="dxa"/>
            <w:tcBorders>
              <w:top w:val="single" w:sz="2" w:space="0" w:color="auto"/>
              <w:bottom w:val="double" w:sz="4" w:space="0" w:color="auto"/>
            </w:tcBorders>
          </w:tcPr>
          <w:p w:rsidR="004B062E" w:rsidRPr="00DD719D" w:rsidRDefault="00DD719D" w:rsidP="00DD719D">
            <w:pPr>
              <w:jc w:val="center"/>
              <w:rPr>
                <w:rFonts w:ascii="Arial" w:hAnsi="Arial" w:cs="Arial"/>
              </w:rPr>
            </w:pPr>
            <w:proofErr w:type="gramStart"/>
            <w:r w:rsidRPr="00DD719D">
              <w:rPr>
                <w:rFonts w:ascii="Arial" w:hAnsi="Arial" w:cs="Arial"/>
              </w:rPr>
              <w:t>90</w:t>
            </w:r>
            <w:r w:rsidR="00057B05" w:rsidRPr="00DD719D">
              <w:rPr>
                <w:rFonts w:ascii="Arial" w:hAnsi="Arial" w:cs="Arial"/>
              </w:rPr>
              <w:t>.</w:t>
            </w:r>
            <w:r w:rsidRPr="00DD719D">
              <w:rPr>
                <w:rFonts w:ascii="Arial" w:hAnsi="Arial" w:cs="Arial"/>
              </w:rPr>
              <w:t>507</w:t>
            </w:r>
            <w:r w:rsidR="00057B05" w:rsidRPr="00DD719D">
              <w:rPr>
                <w:rFonts w:ascii="Arial" w:hAnsi="Arial" w:cs="Arial"/>
              </w:rPr>
              <w:t>.-</w:t>
            </w:r>
            <w:proofErr w:type="gramEnd"/>
          </w:p>
        </w:tc>
        <w:tc>
          <w:tcPr>
            <w:tcW w:w="1363" w:type="dxa"/>
            <w:tcBorders>
              <w:top w:val="single" w:sz="2" w:space="0" w:color="auto"/>
              <w:bottom w:val="double" w:sz="4" w:space="0" w:color="auto"/>
            </w:tcBorders>
          </w:tcPr>
          <w:p w:rsidR="004B062E" w:rsidRPr="00DD719D" w:rsidRDefault="00DD719D" w:rsidP="007637D3">
            <w:pPr>
              <w:jc w:val="center"/>
              <w:rPr>
                <w:rFonts w:ascii="Arial" w:hAnsi="Arial" w:cs="Arial"/>
              </w:rPr>
            </w:pPr>
            <w:proofErr w:type="gramStart"/>
            <w:r w:rsidRPr="00DD719D">
              <w:rPr>
                <w:rFonts w:ascii="Arial" w:hAnsi="Arial" w:cs="Arial"/>
              </w:rPr>
              <w:t>40</w:t>
            </w:r>
            <w:r w:rsidR="00A92AEC" w:rsidRPr="00DD719D">
              <w:rPr>
                <w:rFonts w:ascii="Arial" w:hAnsi="Arial" w:cs="Arial"/>
              </w:rPr>
              <w:t>0</w:t>
            </w:r>
            <w:r w:rsidR="00057B05" w:rsidRPr="00DD719D">
              <w:rPr>
                <w:rFonts w:ascii="Arial" w:hAnsi="Arial" w:cs="Arial"/>
              </w:rPr>
              <w:t>.000.-</w:t>
            </w:r>
            <w:proofErr w:type="gramEnd"/>
          </w:p>
        </w:tc>
        <w:tc>
          <w:tcPr>
            <w:tcW w:w="1151" w:type="dxa"/>
            <w:tcBorders>
              <w:top w:val="single" w:sz="2" w:space="0" w:color="auto"/>
              <w:bottom w:val="double" w:sz="4" w:space="0" w:color="auto"/>
              <w:right w:val="double" w:sz="4" w:space="0" w:color="auto"/>
            </w:tcBorders>
          </w:tcPr>
          <w:p w:rsidR="004B062E" w:rsidRPr="00DD719D" w:rsidRDefault="00DD719D" w:rsidP="007637D3">
            <w:pPr>
              <w:jc w:val="center"/>
              <w:rPr>
                <w:rFonts w:ascii="Arial" w:hAnsi="Arial" w:cs="Arial"/>
              </w:rPr>
            </w:pPr>
            <w:proofErr w:type="gramStart"/>
            <w:r w:rsidRPr="00DD719D">
              <w:rPr>
                <w:rFonts w:ascii="Arial" w:hAnsi="Arial" w:cs="Arial"/>
              </w:rPr>
              <w:t>290.0</w:t>
            </w:r>
            <w:r w:rsidR="00057B05" w:rsidRPr="00DD719D">
              <w:rPr>
                <w:rFonts w:ascii="Arial" w:hAnsi="Arial" w:cs="Arial"/>
              </w:rPr>
              <w:t>00.-</w:t>
            </w:r>
            <w:proofErr w:type="gramEnd"/>
          </w:p>
        </w:tc>
        <w:tc>
          <w:tcPr>
            <w:tcW w:w="2571" w:type="dxa"/>
            <w:tcBorders>
              <w:top w:val="single" w:sz="2" w:space="0" w:color="auto"/>
              <w:left w:val="double" w:sz="4" w:space="0" w:color="auto"/>
              <w:bottom w:val="double" w:sz="4" w:space="0" w:color="auto"/>
            </w:tcBorders>
          </w:tcPr>
          <w:p w:rsidR="004B062E" w:rsidRPr="00DD719D" w:rsidRDefault="004B062E" w:rsidP="0066091B">
            <w:pPr>
              <w:jc w:val="both"/>
              <w:rPr>
                <w:rFonts w:ascii="Arial" w:hAnsi="Arial" w:cs="Arial"/>
              </w:rPr>
            </w:pPr>
          </w:p>
        </w:tc>
      </w:tr>
      <w:tr w:rsidR="00156AD8" w:rsidRPr="00DD719D" w:rsidTr="001069B7">
        <w:tc>
          <w:tcPr>
            <w:tcW w:w="9117" w:type="dxa"/>
            <w:gridSpan w:val="6"/>
            <w:tcBorders>
              <w:top w:val="single" w:sz="2" w:space="0" w:color="auto"/>
            </w:tcBorders>
            <w:shd w:val="clear" w:color="auto" w:fill="EEECE1" w:themeFill="background2"/>
          </w:tcPr>
          <w:p w:rsidR="00156AD8" w:rsidRPr="00DD719D" w:rsidRDefault="00156AD8" w:rsidP="00DD719D">
            <w:pPr>
              <w:jc w:val="both"/>
              <w:rPr>
                <w:rFonts w:ascii="Arial" w:hAnsi="Arial" w:cs="Arial"/>
              </w:rPr>
            </w:pPr>
            <w:r w:rsidRPr="00DD719D">
              <w:rPr>
                <w:rFonts w:ascii="Arial" w:hAnsi="Arial" w:cs="Arial"/>
              </w:rPr>
              <w:t>C</w:t>
            </w:r>
            <w:r w:rsidR="00AD4D78" w:rsidRPr="00DD719D">
              <w:rPr>
                <w:rFonts w:ascii="Arial" w:hAnsi="Arial" w:cs="Arial"/>
              </w:rPr>
              <w:t>elkově</w:t>
            </w:r>
            <w:r w:rsidRPr="00DD719D">
              <w:rPr>
                <w:rFonts w:ascii="Arial" w:hAnsi="Arial" w:cs="Arial"/>
              </w:rPr>
              <w:t xml:space="preserve"> bylo na problematiku péče o VH a PM v Plzeňské kraji vynaloženo  </w:t>
            </w:r>
            <w:proofErr w:type="gramStart"/>
            <w:r w:rsidR="00DD719D" w:rsidRPr="00DD719D"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  <w:t>4</w:t>
            </w:r>
            <w:r w:rsidRPr="00DD719D"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  <w:t>.</w:t>
            </w:r>
            <w:r w:rsidR="00CA4B9C" w:rsidRPr="00DD719D"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  <w:t>4</w:t>
            </w:r>
            <w:r w:rsidR="00DD719D" w:rsidRPr="00DD719D"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  <w:t>53</w:t>
            </w:r>
            <w:r w:rsidRPr="00DD719D"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  <w:t>.</w:t>
            </w:r>
            <w:r w:rsidR="00DD719D" w:rsidRPr="00DD719D"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  <w:t>346</w:t>
            </w:r>
            <w:r w:rsidRPr="00DD719D"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  <w:t xml:space="preserve">.- </w:t>
            </w:r>
            <w:r w:rsidRPr="00DD719D">
              <w:rPr>
                <w:rFonts w:ascii="Arial" w:hAnsi="Arial" w:cs="Arial"/>
              </w:rPr>
              <w:t>Kč</w:t>
            </w:r>
            <w:proofErr w:type="gramEnd"/>
            <w:r w:rsidRPr="00DD719D">
              <w:rPr>
                <w:rFonts w:ascii="Arial" w:hAnsi="Arial" w:cs="Arial"/>
              </w:rPr>
              <w:t>.</w:t>
            </w:r>
          </w:p>
        </w:tc>
      </w:tr>
    </w:tbl>
    <w:p w:rsidR="00FA0DDC" w:rsidRPr="007637D3" w:rsidRDefault="00FA0DDC" w:rsidP="007637D3">
      <w:pPr>
        <w:jc w:val="both"/>
        <w:rPr>
          <w:rFonts w:ascii="Arial" w:hAnsi="Arial" w:cs="Arial"/>
          <w:sz w:val="24"/>
          <w:szCs w:val="24"/>
        </w:rPr>
      </w:pPr>
    </w:p>
    <w:p w:rsidR="00180E1D" w:rsidRDefault="00E66EC1" w:rsidP="007637D3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t>Oproti roku 202</w:t>
      </w:r>
      <w:r w:rsidR="00DD719D">
        <w:rPr>
          <w:rFonts w:ascii="Arial" w:hAnsi="Arial" w:cs="Arial"/>
          <w:sz w:val="24"/>
          <w:szCs w:val="24"/>
        </w:rPr>
        <w:t>2</w:t>
      </w:r>
      <w:r w:rsidRPr="007637D3">
        <w:rPr>
          <w:rFonts w:ascii="Arial" w:hAnsi="Arial" w:cs="Arial"/>
          <w:sz w:val="24"/>
          <w:szCs w:val="24"/>
        </w:rPr>
        <w:t xml:space="preserve"> </w:t>
      </w:r>
      <w:r w:rsidR="00FF44E1" w:rsidRPr="007637D3">
        <w:rPr>
          <w:rFonts w:ascii="Arial" w:hAnsi="Arial" w:cs="Arial"/>
          <w:sz w:val="24"/>
          <w:szCs w:val="24"/>
        </w:rPr>
        <w:t>došlo k</w:t>
      </w:r>
      <w:r w:rsidR="00DD719D">
        <w:rPr>
          <w:rFonts w:ascii="Arial" w:hAnsi="Arial" w:cs="Arial"/>
          <w:sz w:val="24"/>
          <w:szCs w:val="24"/>
        </w:rPr>
        <w:t> výraznému poklesu</w:t>
      </w:r>
      <w:r w:rsidR="00FF44E1" w:rsidRPr="007637D3">
        <w:rPr>
          <w:rFonts w:ascii="Arial" w:hAnsi="Arial" w:cs="Arial"/>
          <w:sz w:val="24"/>
          <w:szCs w:val="24"/>
        </w:rPr>
        <w:t xml:space="preserve"> nákladů na pé</w:t>
      </w:r>
      <w:r w:rsidR="00DD719D">
        <w:rPr>
          <w:rFonts w:ascii="Arial" w:hAnsi="Arial" w:cs="Arial"/>
          <w:sz w:val="24"/>
          <w:szCs w:val="24"/>
        </w:rPr>
        <w:t xml:space="preserve">či o VH a PM v Plzeňském kraji a to </w:t>
      </w:r>
      <w:r w:rsidR="00FF44E1" w:rsidRPr="00DD719D">
        <w:rPr>
          <w:rFonts w:ascii="Arial" w:hAnsi="Arial" w:cs="Arial"/>
          <w:sz w:val="24"/>
          <w:szCs w:val="24"/>
        </w:rPr>
        <w:t xml:space="preserve">o </w:t>
      </w:r>
      <w:proofErr w:type="gramStart"/>
      <w:r w:rsidR="00DD719D" w:rsidRPr="00DD719D">
        <w:rPr>
          <w:rFonts w:ascii="Arial" w:hAnsi="Arial" w:cs="Arial"/>
          <w:sz w:val="24"/>
          <w:szCs w:val="24"/>
        </w:rPr>
        <w:t>2</w:t>
      </w:r>
      <w:r w:rsidR="00FF44E1" w:rsidRPr="00DD719D">
        <w:rPr>
          <w:rFonts w:ascii="Arial" w:hAnsi="Arial" w:cs="Arial"/>
          <w:sz w:val="24"/>
          <w:szCs w:val="24"/>
        </w:rPr>
        <w:t>.</w:t>
      </w:r>
      <w:r w:rsidR="00DD719D" w:rsidRPr="00DD719D">
        <w:rPr>
          <w:rFonts w:ascii="Arial" w:hAnsi="Arial" w:cs="Arial"/>
          <w:sz w:val="24"/>
          <w:szCs w:val="24"/>
        </w:rPr>
        <w:t>039.149</w:t>
      </w:r>
      <w:r w:rsidR="00FF44E1" w:rsidRPr="00DD719D">
        <w:rPr>
          <w:rFonts w:ascii="Arial" w:hAnsi="Arial" w:cs="Arial"/>
          <w:sz w:val="24"/>
          <w:szCs w:val="24"/>
        </w:rPr>
        <w:t>.- Kč</w:t>
      </w:r>
      <w:proofErr w:type="gramEnd"/>
      <w:r w:rsidR="00FF44E1" w:rsidRPr="00DD719D">
        <w:rPr>
          <w:rFonts w:ascii="Arial" w:hAnsi="Arial" w:cs="Arial"/>
          <w:sz w:val="24"/>
          <w:szCs w:val="24"/>
        </w:rPr>
        <w:t xml:space="preserve">. </w:t>
      </w:r>
      <w:r w:rsidR="00DD719D" w:rsidRPr="00DD719D">
        <w:rPr>
          <w:rFonts w:ascii="Arial" w:hAnsi="Arial" w:cs="Arial"/>
          <w:sz w:val="24"/>
          <w:szCs w:val="24"/>
        </w:rPr>
        <w:t>Pokles</w:t>
      </w:r>
      <w:r w:rsidR="00DD719D">
        <w:rPr>
          <w:rFonts w:ascii="Arial" w:hAnsi="Arial" w:cs="Arial"/>
          <w:sz w:val="24"/>
          <w:szCs w:val="24"/>
        </w:rPr>
        <w:t xml:space="preserve"> částky na péči o VH je dán zejména výrazným šetřením obcí na zbytných výdajích</w:t>
      </w:r>
      <w:r w:rsidR="006A0442">
        <w:rPr>
          <w:rFonts w:ascii="Arial" w:hAnsi="Arial" w:cs="Arial"/>
          <w:sz w:val="24"/>
          <w:szCs w:val="24"/>
        </w:rPr>
        <w:t xml:space="preserve">. </w:t>
      </w:r>
    </w:p>
    <w:p w:rsidR="007F268A" w:rsidRPr="007637D3" w:rsidRDefault="007F268A" w:rsidP="007637D3">
      <w:pPr>
        <w:jc w:val="both"/>
        <w:rPr>
          <w:rFonts w:ascii="Arial" w:hAnsi="Arial" w:cs="Arial"/>
          <w:sz w:val="24"/>
          <w:szCs w:val="24"/>
        </w:rPr>
      </w:pPr>
    </w:p>
    <w:p w:rsidR="00740458" w:rsidRPr="007637D3" w:rsidRDefault="00740458" w:rsidP="007637D3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t>e/</w:t>
      </w:r>
      <w:r w:rsidRPr="007637D3">
        <w:rPr>
          <w:rFonts w:ascii="Arial" w:hAnsi="Arial" w:cs="Arial"/>
          <w:sz w:val="24"/>
          <w:szCs w:val="24"/>
        </w:rPr>
        <w:tab/>
      </w:r>
      <w:r w:rsidRPr="007637D3">
        <w:rPr>
          <w:rFonts w:ascii="Arial" w:hAnsi="Arial" w:cs="Arial"/>
          <w:sz w:val="24"/>
          <w:szCs w:val="24"/>
          <w:u w:val="single"/>
        </w:rPr>
        <w:t>Aktuální problémy v oblasti péče o VH v kraji</w:t>
      </w:r>
      <w:r w:rsidRPr="007637D3">
        <w:rPr>
          <w:rFonts w:ascii="Arial" w:hAnsi="Arial" w:cs="Arial"/>
          <w:sz w:val="24"/>
          <w:szCs w:val="24"/>
        </w:rPr>
        <w:t>:</w:t>
      </w:r>
    </w:p>
    <w:p w:rsidR="00740458" w:rsidRPr="007637D3" w:rsidRDefault="00740458" w:rsidP="007637D3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59"/>
        <w:gridCol w:w="5147"/>
        <w:gridCol w:w="2311"/>
      </w:tblGrid>
      <w:tr w:rsidR="00115980" w:rsidRPr="007637D3" w:rsidTr="00C62F99">
        <w:tc>
          <w:tcPr>
            <w:tcW w:w="165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EECE1" w:themeFill="background2"/>
            <w:vAlign w:val="center"/>
          </w:tcPr>
          <w:p w:rsidR="00115980" w:rsidRPr="007637D3" w:rsidRDefault="00115980" w:rsidP="007637D3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ORP</w:t>
            </w:r>
          </w:p>
        </w:tc>
        <w:tc>
          <w:tcPr>
            <w:tcW w:w="5147" w:type="dxa"/>
            <w:tcBorders>
              <w:left w:val="double" w:sz="4" w:space="0" w:color="auto"/>
              <w:bottom w:val="double" w:sz="4" w:space="0" w:color="auto"/>
            </w:tcBorders>
            <w:shd w:val="clear" w:color="auto" w:fill="EEECE1" w:themeFill="background2"/>
            <w:vAlign w:val="center"/>
          </w:tcPr>
          <w:p w:rsidR="00115980" w:rsidRPr="007637D3" w:rsidRDefault="00115980" w:rsidP="007637D3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Problém</w:t>
            </w:r>
          </w:p>
        </w:tc>
        <w:tc>
          <w:tcPr>
            <w:tcW w:w="2311" w:type="dxa"/>
            <w:tcBorders>
              <w:bottom w:val="double" w:sz="4" w:space="0" w:color="auto"/>
            </w:tcBorders>
            <w:shd w:val="clear" w:color="auto" w:fill="EEECE1" w:themeFill="background2"/>
            <w:vAlign w:val="center"/>
          </w:tcPr>
          <w:p w:rsidR="00115980" w:rsidRPr="007637D3" w:rsidRDefault="00115980" w:rsidP="007637D3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Pozn.</w:t>
            </w:r>
          </w:p>
        </w:tc>
      </w:tr>
      <w:tr w:rsidR="009C7920" w:rsidRPr="007637D3" w:rsidTr="00473FD5">
        <w:tc>
          <w:tcPr>
            <w:tcW w:w="1659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C7920" w:rsidRPr="008720C6" w:rsidRDefault="009C7920" w:rsidP="007637D3">
            <w:pPr>
              <w:jc w:val="both"/>
              <w:rPr>
                <w:rFonts w:ascii="Arial" w:hAnsi="Arial" w:cs="Arial"/>
              </w:rPr>
            </w:pPr>
            <w:r w:rsidRPr="008720C6">
              <w:rPr>
                <w:rFonts w:ascii="Arial" w:hAnsi="Arial" w:cs="Arial"/>
              </w:rPr>
              <w:t>Blovice</w:t>
            </w:r>
          </w:p>
        </w:tc>
        <w:tc>
          <w:tcPr>
            <w:tcW w:w="5147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9C7920" w:rsidRPr="008720C6" w:rsidRDefault="00FA3045" w:rsidP="006023AA">
            <w:pPr>
              <w:rPr>
                <w:rFonts w:ascii="Arial" w:hAnsi="Arial" w:cs="Arial"/>
              </w:rPr>
            </w:pPr>
            <w:r w:rsidRPr="008720C6">
              <w:rPr>
                <w:rFonts w:ascii="Arial" w:hAnsi="Arial" w:cs="Arial"/>
              </w:rPr>
              <w:t xml:space="preserve">Aktuální problémy </w:t>
            </w:r>
            <w:r w:rsidR="00055059" w:rsidRPr="008720C6">
              <w:rPr>
                <w:rFonts w:ascii="Arial" w:hAnsi="Arial" w:cs="Arial"/>
              </w:rPr>
              <w:t xml:space="preserve">se </w:t>
            </w:r>
            <w:r w:rsidR="00F64AB0" w:rsidRPr="008720C6">
              <w:rPr>
                <w:rFonts w:ascii="Arial" w:hAnsi="Arial" w:cs="Arial"/>
              </w:rPr>
              <w:t xml:space="preserve">dle ORP v oblasti péče o válečné hroby a pietní místa </w:t>
            </w:r>
            <w:r w:rsidR="006023AA" w:rsidRPr="008720C6">
              <w:rPr>
                <w:rFonts w:ascii="Arial" w:hAnsi="Arial" w:cs="Arial"/>
              </w:rPr>
              <w:t xml:space="preserve">ve sledovaném období </w:t>
            </w:r>
            <w:r w:rsidR="00055059" w:rsidRPr="008720C6">
              <w:rPr>
                <w:rFonts w:ascii="Arial" w:hAnsi="Arial" w:cs="Arial"/>
              </w:rPr>
              <w:t>nevyskyt</w:t>
            </w:r>
            <w:r w:rsidR="006023AA" w:rsidRPr="008720C6">
              <w:rPr>
                <w:rFonts w:ascii="Arial" w:hAnsi="Arial" w:cs="Arial"/>
              </w:rPr>
              <w:t>ly</w:t>
            </w:r>
            <w:r w:rsidRPr="008720C6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231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C7920" w:rsidRPr="007637D3" w:rsidRDefault="009C7920" w:rsidP="007637D3">
            <w:pPr>
              <w:rPr>
                <w:rFonts w:ascii="Arial" w:hAnsi="Arial" w:cs="Arial"/>
              </w:rPr>
            </w:pPr>
          </w:p>
        </w:tc>
      </w:tr>
      <w:tr w:rsidR="006B25DE" w:rsidRPr="007637D3" w:rsidTr="00473FD5">
        <w:tc>
          <w:tcPr>
            <w:tcW w:w="165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B25DE" w:rsidRPr="008720C6" w:rsidRDefault="006B25DE" w:rsidP="007637D3">
            <w:pPr>
              <w:jc w:val="both"/>
              <w:rPr>
                <w:rFonts w:ascii="Arial" w:hAnsi="Arial" w:cs="Arial"/>
              </w:rPr>
            </w:pPr>
            <w:r w:rsidRPr="008720C6">
              <w:rPr>
                <w:rFonts w:ascii="Arial" w:hAnsi="Arial" w:cs="Arial"/>
              </w:rPr>
              <w:t>Domažlice</w:t>
            </w:r>
          </w:p>
        </w:tc>
        <w:tc>
          <w:tcPr>
            <w:tcW w:w="514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B25DE" w:rsidRPr="008720C6" w:rsidRDefault="006023AA" w:rsidP="007637D3">
            <w:pPr>
              <w:jc w:val="both"/>
              <w:rPr>
                <w:rFonts w:ascii="Arial" w:hAnsi="Arial" w:cs="Arial"/>
              </w:rPr>
            </w:pPr>
            <w:r w:rsidRPr="008720C6">
              <w:rPr>
                <w:rFonts w:ascii="Arial" w:hAnsi="Arial" w:cs="Arial"/>
              </w:rPr>
              <w:t>Neudává.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6B25DE" w:rsidRPr="007637D3" w:rsidRDefault="006B25DE" w:rsidP="007637D3">
            <w:pPr>
              <w:rPr>
                <w:rFonts w:ascii="Arial" w:hAnsi="Arial" w:cs="Arial"/>
              </w:rPr>
            </w:pPr>
          </w:p>
        </w:tc>
      </w:tr>
      <w:tr w:rsidR="006B25DE" w:rsidRPr="007637D3" w:rsidTr="00473FD5">
        <w:tc>
          <w:tcPr>
            <w:tcW w:w="165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B25DE" w:rsidRPr="008720C6" w:rsidRDefault="006B25DE" w:rsidP="007637D3">
            <w:pPr>
              <w:jc w:val="both"/>
              <w:rPr>
                <w:rFonts w:ascii="Arial" w:hAnsi="Arial" w:cs="Arial"/>
              </w:rPr>
            </w:pPr>
            <w:r w:rsidRPr="008720C6">
              <w:rPr>
                <w:rFonts w:ascii="Arial" w:hAnsi="Arial" w:cs="Arial"/>
              </w:rPr>
              <w:t>Horažďovice</w:t>
            </w:r>
          </w:p>
        </w:tc>
        <w:tc>
          <w:tcPr>
            <w:tcW w:w="514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B25DE" w:rsidRPr="008720C6" w:rsidRDefault="006023AA" w:rsidP="00D14D3C">
            <w:pPr>
              <w:jc w:val="both"/>
              <w:rPr>
                <w:rFonts w:ascii="Arial" w:hAnsi="Arial" w:cs="Arial"/>
              </w:rPr>
            </w:pPr>
            <w:r w:rsidRPr="008720C6">
              <w:rPr>
                <w:rFonts w:ascii="Arial" w:hAnsi="Arial" w:cs="Arial"/>
              </w:rPr>
              <w:t xml:space="preserve">Žádné zásadní problémy </w:t>
            </w:r>
            <w:r w:rsidR="00D14D3C" w:rsidRPr="008720C6">
              <w:rPr>
                <w:rFonts w:ascii="Arial" w:hAnsi="Arial" w:cs="Arial"/>
              </w:rPr>
              <w:t xml:space="preserve">v oblasti péče o VH </w:t>
            </w:r>
            <w:r w:rsidR="00D14D3C" w:rsidRPr="008720C6">
              <w:rPr>
                <w:rFonts w:ascii="Arial" w:hAnsi="Arial" w:cs="Arial"/>
              </w:rPr>
              <w:br/>
              <w:t xml:space="preserve">a PM </w:t>
            </w:r>
            <w:r w:rsidRPr="008720C6">
              <w:rPr>
                <w:rFonts w:ascii="Arial" w:hAnsi="Arial" w:cs="Arial"/>
              </w:rPr>
              <w:t>neudává.</w:t>
            </w:r>
            <w:r w:rsidR="00BF5219" w:rsidRPr="008720C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6B25DE" w:rsidRPr="007637D3" w:rsidRDefault="006B25DE" w:rsidP="007637D3">
            <w:pPr>
              <w:rPr>
                <w:rFonts w:ascii="Arial" w:hAnsi="Arial" w:cs="Arial"/>
              </w:rPr>
            </w:pPr>
          </w:p>
        </w:tc>
      </w:tr>
      <w:tr w:rsidR="006B25DE" w:rsidRPr="007637D3" w:rsidTr="00473FD5">
        <w:tc>
          <w:tcPr>
            <w:tcW w:w="165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B25DE" w:rsidRPr="008720C6" w:rsidRDefault="006B25DE" w:rsidP="007637D3">
            <w:pPr>
              <w:jc w:val="both"/>
              <w:rPr>
                <w:rFonts w:ascii="Arial" w:hAnsi="Arial" w:cs="Arial"/>
              </w:rPr>
            </w:pPr>
            <w:r w:rsidRPr="008720C6">
              <w:rPr>
                <w:rFonts w:ascii="Arial" w:hAnsi="Arial" w:cs="Arial"/>
              </w:rPr>
              <w:t>Horšovský Týn</w:t>
            </w:r>
          </w:p>
        </w:tc>
        <w:tc>
          <w:tcPr>
            <w:tcW w:w="514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B25DE" w:rsidRPr="008720C6" w:rsidRDefault="006B25DE" w:rsidP="007637D3">
            <w:pPr>
              <w:jc w:val="both"/>
              <w:rPr>
                <w:rFonts w:ascii="Arial" w:hAnsi="Arial" w:cs="Arial"/>
              </w:rPr>
            </w:pPr>
            <w:r w:rsidRPr="008720C6">
              <w:rPr>
                <w:rFonts w:ascii="Arial" w:hAnsi="Arial" w:cs="Arial"/>
              </w:rPr>
              <w:t>Zejména u malých obcí a obcí s neuvolněnou funkcí starosty</w:t>
            </w:r>
            <w:r w:rsidR="00290510" w:rsidRPr="008720C6">
              <w:rPr>
                <w:rFonts w:ascii="Arial" w:hAnsi="Arial" w:cs="Arial"/>
              </w:rPr>
              <w:t xml:space="preserve"> </w:t>
            </w:r>
            <w:r w:rsidRPr="008720C6">
              <w:rPr>
                <w:rFonts w:ascii="Arial" w:hAnsi="Arial" w:cs="Arial"/>
              </w:rPr>
              <w:t xml:space="preserve">přetrvává </w:t>
            </w:r>
            <w:r w:rsidR="00290510" w:rsidRPr="008720C6">
              <w:rPr>
                <w:rFonts w:ascii="Arial" w:hAnsi="Arial" w:cs="Arial"/>
              </w:rPr>
              <w:t>ne</w:t>
            </w:r>
            <w:r w:rsidRPr="008720C6">
              <w:rPr>
                <w:rFonts w:ascii="Arial" w:hAnsi="Arial" w:cs="Arial"/>
              </w:rPr>
              <w:t>zájem o možnost získání finančních prostředků na údržbu památek z</w:t>
            </w:r>
            <w:r w:rsidR="00290510" w:rsidRPr="008720C6">
              <w:rPr>
                <w:rFonts w:ascii="Arial" w:hAnsi="Arial" w:cs="Arial"/>
              </w:rPr>
              <w:t> </w:t>
            </w:r>
            <w:r w:rsidRPr="008720C6">
              <w:rPr>
                <w:rFonts w:ascii="Arial" w:hAnsi="Arial" w:cs="Arial"/>
              </w:rPr>
              <w:t>jiných</w:t>
            </w:r>
            <w:r w:rsidR="00290510" w:rsidRPr="008720C6">
              <w:rPr>
                <w:rFonts w:ascii="Arial" w:hAnsi="Arial" w:cs="Arial"/>
              </w:rPr>
              <w:t>,</w:t>
            </w:r>
            <w:r w:rsidRPr="008720C6">
              <w:rPr>
                <w:rFonts w:ascii="Arial" w:hAnsi="Arial" w:cs="Arial"/>
              </w:rPr>
              <w:t xml:space="preserve"> </w:t>
            </w:r>
            <w:r w:rsidR="006023AA" w:rsidRPr="008720C6">
              <w:rPr>
                <w:rFonts w:ascii="Arial" w:hAnsi="Arial" w:cs="Arial"/>
              </w:rPr>
              <w:br/>
            </w:r>
            <w:r w:rsidRPr="008720C6">
              <w:rPr>
                <w:rFonts w:ascii="Arial" w:hAnsi="Arial" w:cs="Arial"/>
              </w:rPr>
              <w:t xml:space="preserve">než </w:t>
            </w:r>
            <w:r w:rsidR="00290510" w:rsidRPr="008720C6">
              <w:rPr>
                <w:rFonts w:ascii="Arial" w:hAnsi="Arial" w:cs="Arial"/>
              </w:rPr>
              <w:t xml:space="preserve">z </w:t>
            </w:r>
            <w:r w:rsidRPr="008720C6">
              <w:rPr>
                <w:rFonts w:ascii="Arial" w:hAnsi="Arial" w:cs="Arial"/>
              </w:rPr>
              <w:t>obecních zdrojů</w:t>
            </w:r>
            <w:r w:rsidR="00290510" w:rsidRPr="008720C6">
              <w:rPr>
                <w:rFonts w:ascii="Arial" w:hAnsi="Arial" w:cs="Arial"/>
              </w:rPr>
              <w:t xml:space="preserve"> z důvodu </w:t>
            </w:r>
            <w:r w:rsidR="002E478D" w:rsidRPr="008720C6">
              <w:rPr>
                <w:rFonts w:ascii="Arial" w:hAnsi="Arial" w:cs="Arial"/>
              </w:rPr>
              <w:t>velké</w:t>
            </w:r>
            <w:r w:rsidR="00290510" w:rsidRPr="008720C6">
              <w:rPr>
                <w:rFonts w:ascii="Arial" w:hAnsi="Arial" w:cs="Arial"/>
              </w:rPr>
              <w:t xml:space="preserve"> administrativní zátěže</w:t>
            </w:r>
            <w:r w:rsidRPr="008720C6">
              <w:rPr>
                <w:rFonts w:ascii="Arial" w:hAnsi="Arial" w:cs="Arial"/>
              </w:rPr>
              <w:t>.</w:t>
            </w:r>
            <w:r w:rsidR="006023AA" w:rsidRPr="008720C6">
              <w:rPr>
                <w:rFonts w:ascii="Arial" w:hAnsi="Arial" w:cs="Arial"/>
              </w:rPr>
              <w:t xml:space="preserve"> Jiné, aktuální či závažné problémy neudává.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6B25DE" w:rsidRPr="007637D3" w:rsidRDefault="006B25DE" w:rsidP="007637D3">
            <w:pPr>
              <w:rPr>
                <w:rFonts w:ascii="Arial" w:hAnsi="Arial" w:cs="Arial"/>
              </w:rPr>
            </w:pPr>
          </w:p>
        </w:tc>
      </w:tr>
      <w:tr w:rsidR="006023AA" w:rsidRPr="007637D3" w:rsidTr="00473FD5">
        <w:tc>
          <w:tcPr>
            <w:tcW w:w="165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023AA" w:rsidRPr="008720C6" w:rsidRDefault="006023AA" w:rsidP="006023AA">
            <w:pPr>
              <w:jc w:val="both"/>
              <w:rPr>
                <w:rFonts w:ascii="Arial" w:hAnsi="Arial" w:cs="Arial"/>
              </w:rPr>
            </w:pPr>
            <w:r w:rsidRPr="008720C6">
              <w:rPr>
                <w:rFonts w:ascii="Arial" w:hAnsi="Arial" w:cs="Arial"/>
              </w:rPr>
              <w:t>Klatovy</w:t>
            </w:r>
          </w:p>
        </w:tc>
        <w:tc>
          <w:tcPr>
            <w:tcW w:w="514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023AA" w:rsidRPr="008720C6" w:rsidRDefault="00D14D3C" w:rsidP="001D4D43">
            <w:pPr>
              <w:jc w:val="both"/>
              <w:rPr>
                <w:rFonts w:ascii="Arial" w:hAnsi="Arial" w:cs="Arial"/>
              </w:rPr>
            </w:pPr>
            <w:r w:rsidRPr="008720C6">
              <w:rPr>
                <w:rFonts w:ascii="Arial" w:hAnsi="Arial" w:cs="Arial"/>
              </w:rPr>
              <w:t>Žádné závažné problémy v oblasti péče o VH</w:t>
            </w:r>
            <w:r w:rsidR="001D4D43" w:rsidRPr="008720C6">
              <w:rPr>
                <w:rFonts w:ascii="Arial" w:hAnsi="Arial" w:cs="Arial"/>
              </w:rPr>
              <w:t xml:space="preserve"> a PM neudává. </w:t>
            </w:r>
            <w:r w:rsidR="00D02E2F" w:rsidRPr="008720C6">
              <w:rPr>
                <w:rFonts w:ascii="Arial" w:hAnsi="Arial" w:cs="Arial"/>
              </w:rPr>
              <w:t xml:space="preserve">U </w:t>
            </w:r>
            <w:r w:rsidRPr="008720C6">
              <w:rPr>
                <w:rFonts w:ascii="Arial" w:hAnsi="Arial" w:cs="Arial"/>
              </w:rPr>
              <w:t xml:space="preserve">některých </w:t>
            </w:r>
            <w:r w:rsidR="00D02E2F" w:rsidRPr="008720C6">
              <w:rPr>
                <w:rFonts w:ascii="Arial" w:hAnsi="Arial" w:cs="Arial"/>
              </w:rPr>
              <w:t xml:space="preserve">obcí </w:t>
            </w:r>
            <w:r w:rsidRPr="008720C6">
              <w:rPr>
                <w:rFonts w:ascii="Arial" w:hAnsi="Arial" w:cs="Arial"/>
              </w:rPr>
              <w:t xml:space="preserve">přetrvává nedostatečný vztah k údržbě VH a PM, současně </w:t>
            </w:r>
            <w:r w:rsidR="001D4D43" w:rsidRPr="008720C6">
              <w:rPr>
                <w:rFonts w:ascii="Arial" w:hAnsi="Arial" w:cs="Arial"/>
              </w:rPr>
              <w:t xml:space="preserve">tyto </w:t>
            </w:r>
            <w:r w:rsidRPr="008720C6">
              <w:rPr>
                <w:rFonts w:ascii="Arial" w:hAnsi="Arial" w:cs="Arial"/>
              </w:rPr>
              <w:t xml:space="preserve">obce nemají </w:t>
            </w:r>
            <w:r w:rsidR="001D4D43" w:rsidRPr="008720C6">
              <w:rPr>
                <w:rFonts w:ascii="Arial" w:hAnsi="Arial" w:cs="Arial"/>
              </w:rPr>
              <w:t xml:space="preserve">přílišný </w:t>
            </w:r>
            <w:r w:rsidRPr="008720C6">
              <w:rPr>
                <w:rFonts w:ascii="Arial" w:hAnsi="Arial" w:cs="Arial"/>
              </w:rPr>
              <w:t xml:space="preserve">zájem </w:t>
            </w:r>
            <w:r w:rsidR="001D4D43" w:rsidRPr="008720C6">
              <w:rPr>
                <w:rFonts w:ascii="Arial" w:hAnsi="Arial" w:cs="Arial"/>
              </w:rPr>
              <w:t xml:space="preserve">na </w:t>
            </w:r>
            <w:r w:rsidRPr="008720C6">
              <w:rPr>
                <w:rFonts w:ascii="Arial" w:hAnsi="Arial" w:cs="Arial"/>
              </w:rPr>
              <w:t xml:space="preserve">získání finančních prostředků na </w:t>
            </w:r>
            <w:r w:rsidR="001D4D43" w:rsidRPr="008720C6">
              <w:rPr>
                <w:rFonts w:ascii="Arial" w:hAnsi="Arial" w:cs="Arial"/>
              </w:rPr>
              <w:t xml:space="preserve">jejich </w:t>
            </w:r>
            <w:r w:rsidRPr="008720C6">
              <w:rPr>
                <w:rFonts w:ascii="Arial" w:hAnsi="Arial" w:cs="Arial"/>
              </w:rPr>
              <w:t xml:space="preserve">údržbu z jiných než obecních zdrojů. 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6023AA" w:rsidRPr="007637D3" w:rsidRDefault="006023AA" w:rsidP="006023AA">
            <w:pPr>
              <w:rPr>
                <w:rFonts w:ascii="Arial" w:hAnsi="Arial" w:cs="Arial"/>
              </w:rPr>
            </w:pPr>
          </w:p>
        </w:tc>
      </w:tr>
      <w:tr w:rsidR="00D02E2F" w:rsidRPr="007637D3" w:rsidTr="00473FD5">
        <w:tc>
          <w:tcPr>
            <w:tcW w:w="165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02E2F" w:rsidRPr="008720C6" w:rsidRDefault="00D02E2F" w:rsidP="00D02E2F">
            <w:pPr>
              <w:jc w:val="both"/>
              <w:rPr>
                <w:rFonts w:ascii="Arial" w:hAnsi="Arial" w:cs="Arial"/>
              </w:rPr>
            </w:pPr>
            <w:r w:rsidRPr="008720C6">
              <w:rPr>
                <w:rFonts w:ascii="Arial" w:hAnsi="Arial" w:cs="Arial"/>
              </w:rPr>
              <w:t>Kralovice</w:t>
            </w:r>
          </w:p>
        </w:tc>
        <w:tc>
          <w:tcPr>
            <w:tcW w:w="514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02E2F" w:rsidRPr="008720C6" w:rsidRDefault="00D02E2F" w:rsidP="001D4D43">
            <w:pPr>
              <w:jc w:val="both"/>
              <w:rPr>
                <w:rFonts w:ascii="Arial" w:hAnsi="Arial" w:cs="Arial"/>
              </w:rPr>
            </w:pPr>
            <w:r w:rsidRPr="008720C6">
              <w:rPr>
                <w:rFonts w:ascii="Arial" w:hAnsi="Arial" w:cs="Arial"/>
              </w:rPr>
              <w:t xml:space="preserve">Problém v péči o VH a PM se vyskytuje u těch míst, </w:t>
            </w:r>
            <w:r w:rsidR="001038C7">
              <w:rPr>
                <w:rFonts w:ascii="Arial" w:hAnsi="Arial" w:cs="Arial"/>
              </w:rPr>
              <w:br/>
            </w:r>
            <w:r w:rsidRPr="008720C6">
              <w:rPr>
                <w:rFonts w:ascii="Arial" w:hAnsi="Arial" w:cs="Arial"/>
              </w:rPr>
              <w:t xml:space="preserve">které se nacházejí na málo navštěvovaných </w:t>
            </w:r>
            <w:r w:rsidR="001D4D43" w:rsidRPr="008720C6">
              <w:rPr>
                <w:rFonts w:ascii="Arial" w:hAnsi="Arial" w:cs="Arial"/>
              </w:rPr>
              <w:t>a</w:t>
            </w:r>
            <w:r w:rsidRPr="008720C6">
              <w:rPr>
                <w:rFonts w:ascii="Arial" w:hAnsi="Arial" w:cs="Arial"/>
              </w:rPr>
              <w:t xml:space="preserve"> odlehlých místech. 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D02E2F" w:rsidRPr="007637D3" w:rsidRDefault="00D02E2F" w:rsidP="00D02E2F">
            <w:pPr>
              <w:rPr>
                <w:rFonts w:ascii="Arial" w:hAnsi="Arial" w:cs="Arial"/>
              </w:rPr>
            </w:pPr>
          </w:p>
        </w:tc>
      </w:tr>
      <w:tr w:rsidR="00D02E2F" w:rsidRPr="007637D3" w:rsidTr="00473FD5">
        <w:tc>
          <w:tcPr>
            <w:tcW w:w="165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02E2F" w:rsidRPr="008720C6" w:rsidRDefault="00D02E2F" w:rsidP="00D02E2F">
            <w:pPr>
              <w:jc w:val="both"/>
              <w:rPr>
                <w:rFonts w:ascii="Arial" w:hAnsi="Arial" w:cs="Arial"/>
              </w:rPr>
            </w:pPr>
            <w:r w:rsidRPr="008720C6">
              <w:rPr>
                <w:rFonts w:ascii="Arial" w:hAnsi="Arial" w:cs="Arial"/>
              </w:rPr>
              <w:t>Nepomuk</w:t>
            </w:r>
          </w:p>
        </w:tc>
        <w:tc>
          <w:tcPr>
            <w:tcW w:w="514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02E2F" w:rsidRPr="008720C6" w:rsidRDefault="00D02E2F" w:rsidP="00D02E2F">
            <w:pPr>
              <w:jc w:val="both"/>
              <w:rPr>
                <w:rFonts w:ascii="Arial" w:hAnsi="Arial" w:cs="Arial"/>
              </w:rPr>
            </w:pPr>
            <w:r w:rsidRPr="008720C6">
              <w:rPr>
                <w:rFonts w:ascii="Arial" w:hAnsi="Arial" w:cs="Arial"/>
              </w:rPr>
              <w:t xml:space="preserve">Žádné problémy se dle ORP </w:t>
            </w:r>
            <w:r w:rsidR="001D4D43" w:rsidRPr="008720C6">
              <w:rPr>
                <w:rFonts w:ascii="Arial" w:hAnsi="Arial" w:cs="Arial"/>
              </w:rPr>
              <w:t xml:space="preserve">v oblasti péče o VH a PM v roce 2023 </w:t>
            </w:r>
            <w:r w:rsidRPr="008720C6">
              <w:rPr>
                <w:rFonts w:ascii="Arial" w:hAnsi="Arial" w:cs="Arial"/>
              </w:rPr>
              <w:t>nevys</w:t>
            </w:r>
            <w:r w:rsidR="001D4D43" w:rsidRPr="008720C6">
              <w:rPr>
                <w:rFonts w:ascii="Arial" w:hAnsi="Arial" w:cs="Arial"/>
              </w:rPr>
              <w:t>kytly.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D02E2F" w:rsidRPr="007637D3" w:rsidRDefault="00D02E2F" w:rsidP="00D02E2F">
            <w:pPr>
              <w:rPr>
                <w:rFonts w:ascii="Arial" w:hAnsi="Arial" w:cs="Arial"/>
              </w:rPr>
            </w:pPr>
          </w:p>
        </w:tc>
      </w:tr>
      <w:tr w:rsidR="00D02E2F" w:rsidRPr="007637D3" w:rsidTr="00473FD5">
        <w:tc>
          <w:tcPr>
            <w:tcW w:w="165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02E2F" w:rsidRPr="008720C6" w:rsidRDefault="00D02E2F" w:rsidP="00D02E2F">
            <w:pPr>
              <w:jc w:val="both"/>
              <w:rPr>
                <w:rFonts w:ascii="Arial" w:hAnsi="Arial" w:cs="Arial"/>
              </w:rPr>
            </w:pPr>
            <w:r w:rsidRPr="008720C6">
              <w:rPr>
                <w:rFonts w:ascii="Arial" w:hAnsi="Arial" w:cs="Arial"/>
              </w:rPr>
              <w:t>Nýřany</w:t>
            </w:r>
          </w:p>
        </w:tc>
        <w:tc>
          <w:tcPr>
            <w:tcW w:w="514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02E2F" w:rsidRPr="008720C6" w:rsidRDefault="00D02E2F" w:rsidP="00D02E2F">
            <w:pPr>
              <w:jc w:val="both"/>
              <w:rPr>
                <w:rFonts w:ascii="Arial" w:hAnsi="Arial" w:cs="Arial"/>
              </w:rPr>
            </w:pPr>
            <w:r w:rsidRPr="008720C6">
              <w:rPr>
                <w:rFonts w:ascii="Arial" w:hAnsi="Arial" w:cs="Arial"/>
              </w:rPr>
              <w:t xml:space="preserve">V oblasti péče o VH </w:t>
            </w:r>
            <w:r w:rsidR="001D4D43" w:rsidRPr="008720C6">
              <w:rPr>
                <w:rFonts w:ascii="Arial" w:hAnsi="Arial" w:cs="Arial"/>
              </w:rPr>
              <w:t xml:space="preserve">a PM </w:t>
            </w:r>
            <w:r w:rsidRPr="008720C6">
              <w:rPr>
                <w:rFonts w:ascii="Arial" w:hAnsi="Arial" w:cs="Arial"/>
              </w:rPr>
              <w:t>nejsou ze strany ORP spatřovány zásadní problémy.</w:t>
            </w:r>
            <w:r w:rsidR="001D4D43" w:rsidRPr="008720C6">
              <w:rPr>
                <w:rFonts w:ascii="Arial" w:hAnsi="Arial" w:cs="Arial"/>
              </w:rPr>
              <w:t xml:space="preserve"> Občasné problémy se vyskytují v souvislosti s aktuální situací ve světě s vandaly, kteří poškozují některé VH s ostatky. 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D02E2F" w:rsidRPr="007637D3" w:rsidRDefault="00D02E2F" w:rsidP="00D02E2F">
            <w:pPr>
              <w:rPr>
                <w:rFonts w:ascii="Arial" w:hAnsi="Arial" w:cs="Arial"/>
              </w:rPr>
            </w:pPr>
          </w:p>
        </w:tc>
      </w:tr>
      <w:tr w:rsidR="00D02E2F" w:rsidRPr="007637D3" w:rsidTr="00473FD5">
        <w:tc>
          <w:tcPr>
            <w:tcW w:w="165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02E2F" w:rsidRPr="008720C6" w:rsidRDefault="00D02E2F" w:rsidP="00D02E2F">
            <w:pPr>
              <w:jc w:val="both"/>
              <w:rPr>
                <w:rFonts w:ascii="Arial" w:hAnsi="Arial" w:cs="Arial"/>
              </w:rPr>
            </w:pPr>
            <w:r w:rsidRPr="008720C6">
              <w:rPr>
                <w:rFonts w:ascii="Arial" w:hAnsi="Arial" w:cs="Arial"/>
              </w:rPr>
              <w:t>Plzeň</w:t>
            </w:r>
          </w:p>
        </w:tc>
        <w:tc>
          <w:tcPr>
            <w:tcW w:w="514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02E2F" w:rsidRPr="008720C6" w:rsidRDefault="00D02E2F" w:rsidP="00D02E2F">
            <w:pPr>
              <w:jc w:val="both"/>
              <w:rPr>
                <w:rFonts w:ascii="Arial" w:hAnsi="Arial" w:cs="Arial"/>
              </w:rPr>
            </w:pPr>
            <w:r w:rsidRPr="008720C6">
              <w:rPr>
                <w:rFonts w:ascii="Arial" w:hAnsi="Arial" w:cs="Arial"/>
              </w:rPr>
              <w:t xml:space="preserve">Nerespektování PM především ze strany mládeže </w:t>
            </w:r>
            <w:r w:rsidR="001038C7">
              <w:rPr>
                <w:rFonts w:ascii="Arial" w:hAnsi="Arial" w:cs="Arial"/>
              </w:rPr>
              <w:br/>
            </w:r>
            <w:r w:rsidRPr="008720C6">
              <w:rPr>
                <w:rFonts w:ascii="Arial" w:hAnsi="Arial" w:cs="Arial"/>
              </w:rPr>
              <w:t>a bezdomovců, sezení na pomnících, kouření, požívání alkoholických nápojů, zanechávání odpadků, vandalismus.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D02E2F" w:rsidRPr="007637D3" w:rsidRDefault="00D02E2F" w:rsidP="00D02E2F">
            <w:pPr>
              <w:rPr>
                <w:rFonts w:ascii="Arial" w:hAnsi="Arial" w:cs="Arial"/>
              </w:rPr>
            </w:pPr>
          </w:p>
        </w:tc>
      </w:tr>
      <w:tr w:rsidR="00D02E2F" w:rsidRPr="007637D3" w:rsidTr="00473FD5">
        <w:tc>
          <w:tcPr>
            <w:tcW w:w="165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02E2F" w:rsidRPr="008720C6" w:rsidRDefault="00D02E2F" w:rsidP="00D02E2F">
            <w:pPr>
              <w:jc w:val="both"/>
              <w:rPr>
                <w:rFonts w:ascii="Arial" w:hAnsi="Arial" w:cs="Arial"/>
              </w:rPr>
            </w:pPr>
            <w:r w:rsidRPr="008720C6">
              <w:rPr>
                <w:rFonts w:ascii="Arial" w:hAnsi="Arial" w:cs="Arial"/>
              </w:rPr>
              <w:t>Přeštice</w:t>
            </w:r>
          </w:p>
        </w:tc>
        <w:tc>
          <w:tcPr>
            <w:tcW w:w="514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02E2F" w:rsidRPr="008720C6" w:rsidRDefault="007477EB" w:rsidP="007477EB">
            <w:pPr>
              <w:jc w:val="both"/>
              <w:rPr>
                <w:rFonts w:ascii="Arial" w:hAnsi="Arial" w:cs="Arial"/>
              </w:rPr>
            </w:pPr>
            <w:r w:rsidRPr="008720C6">
              <w:rPr>
                <w:rFonts w:ascii="Arial" w:hAnsi="Arial" w:cs="Arial"/>
              </w:rPr>
              <w:t>Žádné aktuální problémy se nevyskytují.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D02E2F" w:rsidRPr="007637D3" w:rsidRDefault="00D02E2F" w:rsidP="00D02E2F">
            <w:pPr>
              <w:rPr>
                <w:rFonts w:ascii="Arial" w:hAnsi="Arial" w:cs="Arial"/>
              </w:rPr>
            </w:pPr>
          </w:p>
        </w:tc>
      </w:tr>
      <w:tr w:rsidR="00D02E2F" w:rsidRPr="007637D3" w:rsidTr="00473FD5">
        <w:tc>
          <w:tcPr>
            <w:tcW w:w="165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02E2F" w:rsidRPr="008720C6" w:rsidRDefault="00D02E2F" w:rsidP="00D02E2F">
            <w:pPr>
              <w:jc w:val="both"/>
              <w:rPr>
                <w:rFonts w:ascii="Arial" w:hAnsi="Arial" w:cs="Arial"/>
              </w:rPr>
            </w:pPr>
            <w:r w:rsidRPr="008720C6">
              <w:rPr>
                <w:rFonts w:ascii="Arial" w:hAnsi="Arial" w:cs="Arial"/>
              </w:rPr>
              <w:t>Rokycany</w:t>
            </w:r>
          </w:p>
        </w:tc>
        <w:tc>
          <w:tcPr>
            <w:tcW w:w="514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02E2F" w:rsidRPr="008720C6" w:rsidRDefault="007477EB" w:rsidP="001D4D43">
            <w:pPr>
              <w:jc w:val="both"/>
              <w:rPr>
                <w:rFonts w:ascii="Arial" w:hAnsi="Arial" w:cs="Arial"/>
              </w:rPr>
            </w:pPr>
            <w:r w:rsidRPr="008720C6">
              <w:rPr>
                <w:rFonts w:ascii="Arial" w:hAnsi="Arial" w:cs="Arial"/>
              </w:rPr>
              <w:t xml:space="preserve">Nižší </w:t>
            </w:r>
            <w:r w:rsidR="001D4D43" w:rsidRPr="008720C6">
              <w:rPr>
                <w:rFonts w:ascii="Arial" w:hAnsi="Arial" w:cs="Arial"/>
              </w:rPr>
              <w:t>právní</w:t>
            </w:r>
            <w:r w:rsidRPr="008720C6">
              <w:rPr>
                <w:rFonts w:ascii="Arial" w:hAnsi="Arial" w:cs="Arial"/>
              </w:rPr>
              <w:t xml:space="preserve"> povědomí u některých starostů a </w:t>
            </w:r>
            <w:r w:rsidR="001D4D43" w:rsidRPr="008720C6">
              <w:rPr>
                <w:rFonts w:ascii="Arial" w:hAnsi="Arial" w:cs="Arial"/>
              </w:rPr>
              <w:t>starostek</w:t>
            </w:r>
            <w:r w:rsidRPr="008720C6">
              <w:rPr>
                <w:rFonts w:ascii="Arial" w:hAnsi="Arial" w:cs="Arial"/>
              </w:rPr>
              <w:t xml:space="preserve"> z pohledu zákona o válečných hrobech.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D02E2F" w:rsidRPr="007637D3" w:rsidRDefault="00D02E2F" w:rsidP="00D02E2F">
            <w:pPr>
              <w:rPr>
                <w:rFonts w:ascii="Arial" w:hAnsi="Arial" w:cs="Arial"/>
              </w:rPr>
            </w:pPr>
          </w:p>
        </w:tc>
      </w:tr>
    </w:tbl>
    <w:p w:rsidR="008720C6" w:rsidRDefault="008720C6"/>
    <w:p w:rsidR="008720C6" w:rsidRDefault="008720C6"/>
    <w:p w:rsidR="008720C6" w:rsidRDefault="008720C6"/>
    <w:p w:rsidR="008720C6" w:rsidRDefault="008720C6"/>
    <w:p w:rsidR="008720C6" w:rsidRDefault="008720C6"/>
    <w:p w:rsidR="008720C6" w:rsidRDefault="008720C6"/>
    <w:p w:rsidR="008720C6" w:rsidRDefault="008720C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59"/>
        <w:gridCol w:w="5147"/>
        <w:gridCol w:w="2311"/>
      </w:tblGrid>
      <w:tr w:rsidR="008720C6" w:rsidRPr="007637D3" w:rsidTr="008720C6">
        <w:tc>
          <w:tcPr>
            <w:tcW w:w="1659" w:type="dxa"/>
            <w:tcBorders>
              <w:right w:val="double" w:sz="4" w:space="0" w:color="auto"/>
            </w:tcBorders>
            <w:shd w:val="clear" w:color="auto" w:fill="EEECE1" w:themeFill="background2"/>
            <w:vAlign w:val="center"/>
          </w:tcPr>
          <w:p w:rsidR="008720C6" w:rsidRPr="007637D3" w:rsidRDefault="008720C6" w:rsidP="008720C6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lastRenderedPageBreak/>
              <w:t>ORP</w:t>
            </w:r>
          </w:p>
        </w:tc>
        <w:tc>
          <w:tcPr>
            <w:tcW w:w="5147" w:type="dxa"/>
            <w:tcBorders>
              <w:left w:val="double" w:sz="4" w:space="0" w:color="auto"/>
            </w:tcBorders>
            <w:shd w:val="clear" w:color="auto" w:fill="EEECE1" w:themeFill="background2"/>
            <w:vAlign w:val="center"/>
          </w:tcPr>
          <w:p w:rsidR="008720C6" w:rsidRPr="007637D3" w:rsidRDefault="008720C6" w:rsidP="008720C6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Problém</w:t>
            </w:r>
          </w:p>
        </w:tc>
        <w:tc>
          <w:tcPr>
            <w:tcW w:w="2311" w:type="dxa"/>
            <w:shd w:val="clear" w:color="auto" w:fill="EEECE1" w:themeFill="background2"/>
            <w:vAlign w:val="center"/>
          </w:tcPr>
          <w:p w:rsidR="008720C6" w:rsidRPr="007637D3" w:rsidRDefault="008720C6" w:rsidP="008720C6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Pozn.</w:t>
            </w:r>
          </w:p>
        </w:tc>
      </w:tr>
      <w:tr w:rsidR="00D02E2F" w:rsidRPr="007637D3" w:rsidTr="00473FD5">
        <w:tc>
          <w:tcPr>
            <w:tcW w:w="165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02E2F" w:rsidRPr="008720C6" w:rsidRDefault="00D02E2F" w:rsidP="00D02E2F">
            <w:pPr>
              <w:jc w:val="both"/>
              <w:rPr>
                <w:rFonts w:ascii="Arial" w:hAnsi="Arial" w:cs="Arial"/>
              </w:rPr>
            </w:pPr>
            <w:r w:rsidRPr="008720C6">
              <w:rPr>
                <w:rFonts w:ascii="Arial" w:hAnsi="Arial" w:cs="Arial"/>
              </w:rPr>
              <w:t>Stod</w:t>
            </w:r>
          </w:p>
        </w:tc>
        <w:tc>
          <w:tcPr>
            <w:tcW w:w="514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02E2F" w:rsidRPr="008720C6" w:rsidRDefault="007477EB" w:rsidP="007477EB">
            <w:pPr>
              <w:jc w:val="both"/>
              <w:rPr>
                <w:rFonts w:ascii="Arial" w:hAnsi="Arial" w:cs="Arial"/>
              </w:rPr>
            </w:pPr>
            <w:r w:rsidRPr="008720C6">
              <w:rPr>
                <w:rFonts w:ascii="Arial" w:hAnsi="Arial" w:cs="Arial"/>
              </w:rPr>
              <w:t>V obcích s malým počtem obyvatel, kde je většinou výkon funkce starosty spojený s neuvolněnou funkcí a rozpočet obce je velice nízký, je značně problematické zajistit odpovídající péči o válečné hroby a pietní místa. O dotace tyto obce nejeví přílišný zájem z důvodu vysokých administrativních nároků, neznalosti problematiky, jakož i z důvodu značné obavy, že již jimi vynaložené finanční prostředky nebudou následně uhrazeny z dotačních zdrojů, popřípadě při chybném vyúčtování, může obci vznik</w:t>
            </w:r>
            <w:r w:rsidR="008720C6" w:rsidRPr="008720C6">
              <w:rPr>
                <w:rFonts w:ascii="Arial" w:hAnsi="Arial" w:cs="Arial"/>
              </w:rPr>
              <w:t>nout škoda</w:t>
            </w:r>
            <w:r w:rsidRPr="008720C6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D02E2F" w:rsidRPr="007637D3" w:rsidRDefault="00D02E2F" w:rsidP="00D02E2F">
            <w:pPr>
              <w:rPr>
                <w:rFonts w:ascii="Arial" w:hAnsi="Arial" w:cs="Arial"/>
              </w:rPr>
            </w:pPr>
          </w:p>
        </w:tc>
      </w:tr>
      <w:tr w:rsidR="00DA53C0" w:rsidRPr="007637D3" w:rsidTr="00473FD5">
        <w:tc>
          <w:tcPr>
            <w:tcW w:w="165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A53C0" w:rsidRPr="008720C6" w:rsidRDefault="00DA53C0" w:rsidP="00DA53C0">
            <w:pPr>
              <w:jc w:val="both"/>
              <w:rPr>
                <w:rFonts w:ascii="Arial" w:hAnsi="Arial" w:cs="Arial"/>
              </w:rPr>
            </w:pPr>
            <w:r w:rsidRPr="008720C6">
              <w:rPr>
                <w:rFonts w:ascii="Arial" w:hAnsi="Arial" w:cs="Arial"/>
              </w:rPr>
              <w:t>Stříbro</w:t>
            </w:r>
          </w:p>
        </w:tc>
        <w:tc>
          <w:tcPr>
            <w:tcW w:w="514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A53C0" w:rsidRPr="008720C6" w:rsidRDefault="00DA53C0" w:rsidP="00DA53C0">
            <w:pPr>
              <w:jc w:val="both"/>
              <w:rPr>
                <w:rFonts w:ascii="Arial" w:hAnsi="Arial" w:cs="Arial"/>
              </w:rPr>
            </w:pPr>
            <w:r w:rsidRPr="008720C6">
              <w:rPr>
                <w:rFonts w:ascii="Arial" w:hAnsi="Arial" w:cs="Arial"/>
              </w:rPr>
              <w:t xml:space="preserve">Bez událostí a změn, které by negativně mohly ovlivnit stav VH a PM. 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DA53C0" w:rsidRPr="007637D3" w:rsidRDefault="00DA53C0" w:rsidP="00DA53C0">
            <w:pPr>
              <w:rPr>
                <w:rFonts w:ascii="Arial" w:hAnsi="Arial" w:cs="Arial"/>
              </w:rPr>
            </w:pPr>
          </w:p>
        </w:tc>
      </w:tr>
      <w:tr w:rsidR="00DA53C0" w:rsidRPr="007637D3" w:rsidTr="00473FD5">
        <w:tc>
          <w:tcPr>
            <w:tcW w:w="165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A53C0" w:rsidRPr="008720C6" w:rsidRDefault="00DA53C0" w:rsidP="00DA53C0">
            <w:pPr>
              <w:jc w:val="both"/>
              <w:rPr>
                <w:rFonts w:ascii="Arial" w:hAnsi="Arial" w:cs="Arial"/>
              </w:rPr>
            </w:pPr>
            <w:r w:rsidRPr="008720C6">
              <w:rPr>
                <w:rFonts w:ascii="Arial" w:hAnsi="Arial" w:cs="Arial"/>
              </w:rPr>
              <w:t>Sušice</w:t>
            </w:r>
          </w:p>
        </w:tc>
        <w:tc>
          <w:tcPr>
            <w:tcW w:w="514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A53C0" w:rsidRPr="008720C6" w:rsidRDefault="008720C6" w:rsidP="008720C6">
            <w:pPr>
              <w:jc w:val="both"/>
              <w:rPr>
                <w:rFonts w:ascii="Arial" w:hAnsi="Arial" w:cs="Arial"/>
              </w:rPr>
            </w:pPr>
            <w:r w:rsidRPr="008720C6">
              <w:rPr>
                <w:rFonts w:ascii="Arial" w:hAnsi="Arial" w:cs="Arial"/>
              </w:rPr>
              <w:t xml:space="preserve">Aktuální problémy kromě potřeby postupných oprav </w:t>
            </w:r>
            <w:r w:rsidR="001038C7">
              <w:rPr>
                <w:rFonts w:ascii="Arial" w:hAnsi="Arial" w:cs="Arial"/>
              </w:rPr>
              <w:br/>
            </w:r>
            <w:r w:rsidRPr="008720C6">
              <w:rPr>
                <w:rFonts w:ascii="Arial" w:hAnsi="Arial" w:cs="Arial"/>
              </w:rPr>
              <w:t>a údržby starších VH a PM nejsou.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DA53C0" w:rsidRPr="007637D3" w:rsidRDefault="00DA53C0" w:rsidP="00DA53C0">
            <w:pPr>
              <w:rPr>
                <w:rFonts w:ascii="Arial" w:hAnsi="Arial" w:cs="Arial"/>
              </w:rPr>
            </w:pPr>
          </w:p>
        </w:tc>
      </w:tr>
      <w:tr w:rsidR="00DA53C0" w:rsidRPr="007637D3" w:rsidTr="00473FD5">
        <w:tc>
          <w:tcPr>
            <w:tcW w:w="165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A53C0" w:rsidRPr="007637D3" w:rsidRDefault="00DA53C0" w:rsidP="00DA53C0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Tachov</w:t>
            </w:r>
          </w:p>
        </w:tc>
        <w:tc>
          <w:tcPr>
            <w:tcW w:w="514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A53C0" w:rsidRPr="007637D3" w:rsidRDefault="008720C6" w:rsidP="008720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Přetrvávající n</w:t>
            </w:r>
            <w:r w:rsidR="00DA53C0">
              <w:rPr>
                <w:rFonts w:ascii="Arial" w:hAnsi="Arial" w:cs="Arial"/>
              </w:rPr>
              <w:t xml:space="preserve">edostatek finančních prostředků </w:t>
            </w:r>
            <w:r w:rsidR="001038C7">
              <w:rPr>
                <w:rFonts w:ascii="Arial" w:hAnsi="Arial" w:cs="Arial"/>
              </w:rPr>
              <w:br/>
            </w:r>
            <w:r w:rsidR="00DA53C0">
              <w:rPr>
                <w:rFonts w:ascii="Arial" w:hAnsi="Arial" w:cs="Arial"/>
              </w:rPr>
              <w:t>na opravy a rekonstrukce.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DA53C0" w:rsidRPr="007637D3" w:rsidRDefault="00DA53C0" w:rsidP="00DA53C0">
            <w:pPr>
              <w:rPr>
                <w:rFonts w:ascii="Arial" w:hAnsi="Arial" w:cs="Arial"/>
              </w:rPr>
            </w:pPr>
          </w:p>
        </w:tc>
      </w:tr>
      <w:tr w:rsidR="00DA53C0" w:rsidRPr="007637D3" w:rsidTr="00473FD5">
        <w:tc>
          <w:tcPr>
            <w:tcW w:w="165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A53C0" w:rsidRPr="007637D3" w:rsidRDefault="00DA53C0" w:rsidP="00DA53C0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Krajský úřad Plzeňského kraje</w:t>
            </w:r>
          </w:p>
        </w:tc>
        <w:tc>
          <w:tcPr>
            <w:tcW w:w="514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A53C0" w:rsidRPr="007637D3" w:rsidRDefault="00DA53C0" w:rsidP="001038C7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 xml:space="preserve">KÚPK doporučuje </w:t>
            </w:r>
            <w:r w:rsidR="008720C6">
              <w:rPr>
                <w:rFonts w:ascii="Arial" w:hAnsi="Arial" w:cs="Arial"/>
              </w:rPr>
              <w:t xml:space="preserve">v souvislosti s aktuální situací ve světě </w:t>
            </w:r>
            <w:r w:rsidRPr="007637D3">
              <w:rPr>
                <w:rFonts w:ascii="Arial" w:hAnsi="Arial" w:cs="Arial"/>
              </w:rPr>
              <w:t xml:space="preserve">novelizovat zákon o válečných hrobech </w:t>
            </w:r>
            <w:r w:rsidR="001038C7">
              <w:rPr>
                <w:rFonts w:ascii="Arial" w:hAnsi="Arial" w:cs="Arial"/>
              </w:rPr>
              <w:t>zejména</w:t>
            </w:r>
            <w:r w:rsidR="008720C6">
              <w:rPr>
                <w:rFonts w:ascii="Arial" w:hAnsi="Arial" w:cs="Arial"/>
              </w:rPr>
              <w:t xml:space="preserve"> </w:t>
            </w:r>
            <w:r w:rsidRPr="007637D3">
              <w:rPr>
                <w:rFonts w:ascii="Arial" w:hAnsi="Arial" w:cs="Arial"/>
              </w:rPr>
              <w:t xml:space="preserve">v těch pasážích, které se dotýkají ochrany VH </w:t>
            </w:r>
            <w:r w:rsidR="008720C6">
              <w:rPr>
                <w:rFonts w:ascii="Arial" w:hAnsi="Arial" w:cs="Arial"/>
              </w:rPr>
              <w:t>a PM včetně navazujících sankcí.</w:t>
            </w:r>
            <w:r w:rsidRPr="007637D3">
              <w:rPr>
                <w:rFonts w:ascii="Arial" w:hAnsi="Arial" w:cs="Arial"/>
              </w:rPr>
              <w:t xml:space="preserve"> </w:t>
            </w:r>
            <w:r w:rsidR="008720C6">
              <w:rPr>
                <w:rFonts w:ascii="Arial" w:hAnsi="Arial" w:cs="Arial"/>
              </w:rPr>
              <w:t>V současné době jsou tyto nedostačující.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DA53C0" w:rsidRPr="007637D3" w:rsidRDefault="00DA53C0" w:rsidP="00DA53C0">
            <w:pPr>
              <w:rPr>
                <w:rFonts w:ascii="Arial" w:hAnsi="Arial" w:cs="Arial"/>
              </w:rPr>
            </w:pPr>
          </w:p>
        </w:tc>
      </w:tr>
    </w:tbl>
    <w:p w:rsidR="00B25B3D" w:rsidRDefault="00B25B3D" w:rsidP="007637D3">
      <w:pPr>
        <w:jc w:val="both"/>
        <w:rPr>
          <w:rFonts w:ascii="Arial" w:hAnsi="Arial" w:cs="Arial"/>
          <w:sz w:val="24"/>
          <w:szCs w:val="24"/>
        </w:rPr>
      </w:pPr>
    </w:p>
    <w:p w:rsidR="00DB1080" w:rsidRPr="007637D3" w:rsidRDefault="00DB1080" w:rsidP="007637D3">
      <w:pPr>
        <w:jc w:val="both"/>
        <w:rPr>
          <w:rFonts w:ascii="Arial" w:hAnsi="Arial" w:cs="Arial"/>
          <w:sz w:val="24"/>
          <w:szCs w:val="24"/>
        </w:rPr>
      </w:pPr>
    </w:p>
    <w:p w:rsidR="001B7E4D" w:rsidRPr="007637D3" w:rsidRDefault="00064F36" w:rsidP="007637D3">
      <w:pPr>
        <w:jc w:val="both"/>
        <w:rPr>
          <w:rFonts w:ascii="Arial" w:hAnsi="Arial" w:cs="Arial"/>
          <w:sz w:val="24"/>
          <w:szCs w:val="24"/>
          <w:u w:val="single"/>
        </w:rPr>
      </w:pPr>
      <w:r w:rsidRPr="007637D3">
        <w:rPr>
          <w:rFonts w:ascii="Arial" w:hAnsi="Arial" w:cs="Arial"/>
          <w:sz w:val="24"/>
          <w:szCs w:val="24"/>
        </w:rPr>
        <w:t>f</w:t>
      </w:r>
      <w:r w:rsidR="001B7E4D" w:rsidRPr="007637D3">
        <w:rPr>
          <w:rFonts w:ascii="Arial" w:hAnsi="Arial" w:cs="Arial"/>
          <w:sz w:val="24"/>
          <w:szCs w:val="24"/>
        </w:rPr>
        <w:t>/</w:t>
      </w:r>
      <w:r w:rsidR="001B7E4D" w:rsidRPr="007637D3">
        <w:rPr>
          <w:rFonts w:ascii="Arial" w:hAnsi="Arial" w:cs="Arial"/>
          <w:sz w:val="24"/>
          <w:szCs w:val="24"/>
        </w:rPr>
        <w:tab/>
      </w:r>
      <w:r w:rsidR="001B7E4D" w:rsidRPr="002A7204">
        <w:rPr>
          <w:rFonts w:ascii="Arial" w:hAnsi="Arial" w:cs="Arial"/>
          <w:sz w:val="24"/>
          <w:szCs w:val="24"/>
        </w:rPr>
        <w:t>Jiné</w:t>
      </w:r>
      <w:r w:rsidR="00A72FB4" w:rsidRPr="002A7204">
        <w:rPr>
          <w:rFonts w:ascii="Arial" w:hAnsi="Arial" w:cs="Arial"/>
          <w:sz w:val="24"/>
          <w:szCs w:val="24"/>
        </w:rPr>
        <w:t>:</w:t>
      </w:r>
      <w:r w:rsidR="00FF44E1" w:rsidRPr="002A7204">
        <w:rPr>
          <w:rFonts w:ascii="Arial" w:hAnsi="Arial" w:cs="Arial"/>
          <w:sz w:val="24"/>
          <w:szCs w:val="24"/>
        </w:rPr>
        <w:t xml:space="preserve"> </w:t>
      </w:r>
      <w:r w:rsidR="00FF44E1" w:rsidRPr="007637D3">
        <w:rPr>
          <w:rFonts w:ascii="Arial" w:hAnsi="Arial" w:cs="Arial"/>
          <w:sz w:val="24"/>
          <w:szCs w:val="24"/>
          <w:u w:val="single"/>
        </w:rPr>
        <w:t>Přehled dotační politi</w:t>
      </w:r>
      <w:r w:rsidR="00DD05BD" w:rsidRPr="007637D3">
        <w:rPr>
          <w:rFonts w:ascii="Arial" w:hAnsi="Arial" w:cs="Arial"/>
          <w:sz w:val="24"/>
          <w:szCs w:val="24"/>
          <w:u w:val="single"/>
        </w:rPr>
        <w:t>ky</w:t>
      </w:r>
      <w:r w:rsidR="00FF44E1" w:rsidRPr="007637D3">
        <w:rPr>
          <w:rFonts w:ascii="Arial" w:hAnsi="Arial" w:cs="Arial"/>
          <w:sz w:val="24"/>
          <w:szCs w:val="24"/>
          <w:u w:val="single"/>
        </w:rPr>
        <w:t xml:space="preserve"> Plzeňského kraje:</w:t>
      </w:r>
    </w:p>
    <w:p w:rsidR="001B7E4D" w:rsidRPr="007637D3" w:rsidRDefault="001B7E4D" w:rsidP="007637D3">
      <w:pPr>
        <w:jc w:val="both"/>
        <w:rPr>
          <w:rFonts w:ascii="Arial" w:hAnsi="Arial" w:cs="Arial"/>
          <w:sz w:val="24"/>
          <w:szCs w:val="24"/>
          <w:u w:val="single"/>
        </w:rPr>
      </w:pPr>
    </w:p>
    <w:p w:rsidR="00274D6C" w:rsidRPr="007637D3" w:rsidRDefault="00274D6C" w:rsidP="007637D3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t>Krajský úřad Plzeňského kraje</w:t>
      </w:r>
      <w:r w:rsidR="00881F22" w:rsidRPr="007637D3">
        <w:rPr>
          <w:rFonts w:ascii="Arial" w:hAnsi="Arial" w:cs="Arial"/>
          <w:sz w:val="24"/>
          <w:szCs w:val="24"/>
        </w:rPr>
        <w:t xml:space="preserve">, v roce </w:t>
      </w:r>
      <w:r w:rsidRPr="007637D3">
        <w:rPr>
          <w:rFonts w:ascii="Arial" w:hAnsi="Arial" w:cs="Arial"/>
          <w:sz w:val="24"/>
          <w:szCs w:val="24"/>
        </w:rPr>
        <w:t>2016</w:t>
      </w:r>
      <w:r w:rsidR="00881F22" w:rsidRPr="007637D3">
        <w:rPr>
          <w:rFonts w:ascii="Arial" w:hAnsi="Arial" w:cs="Arial"/>
          <w:sz w:val="24"/>
          <w:szCs w:val="24"/>
        </w:rPr>
        <w:t xml:space="preserve"> bylo přiděleno celkem </w:t>
      </w:r>
      <w:proofErr w:type="gramStart"/>
      <w:r w:rsidR="00881F22" w:rsidRPr="007637D3">
        <w:rPr>
          <w:rFonts w:ascii="Arial" w:hAnsi="Arial" w:cs="Arial"/>
          <w:sz w:val="24"/>
          <w:szCs w:val="24"/>
        </w:rPr>
        <w:t>100.000.- Kč</w:t>
      </w:r>
      <w:proofErr w:type="gramEnd"/>
      <w:r w:rsidR="00881F22" w:rsidRPr="007637D3">
        <w:rPr>
          <w:rFonts w:ascii="Arial" w:hAnsi="Arial" w:cs="Arial"/>
          <w:sz w:val="24"/>
          <w:szCs w:val="24"/>
        </w:rPr>
        <w:t>.</w:t>
      </w:r>
    </w:p>
    <w:p w:rsidR="00881F22" w:rsidRPr="007637D3" w:rsidRDefault="00881F22" w:rsidP="007637D3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t xml:space="preserve">Krajský úřad Plzeňského kraje, v roce 2017 bylo přiděleno celkem </w:t>
      </w:r>
      <w:proofErr w:type="gramStart"/>
      <w:r w:rsidRPr="007637D3">
        <w:rPr>
          <w:rFonts w:ascii="Arial" w:hAnsi="Arial" w:cs="Arial"/>
          <w:sz w:val="24"/>
          <w:szCs w:val="24"/>
        </w:rPr>
        <w:t>200.000.- Kč</w:t>
      </w:r>
      <w:proofErr w:type="gramEnd"/>
      <w:r w:rsidRPr="007637D3">
        <w:rPr>
          <w:rFonts w:ascii="Arial" w:hAnsi="Arial" w:cs="Arial"/>
          <w:sz w:val="24"/>
          <w:szCs w:val="24"/>
        </w:rPr>
        <w:t>.</w:t>
      </w:r>
    </w:p>
    <w:p w:rsidR="00881F22" w:rsidRPr="007637D3" w:rsidRDefault="00881F22" w:rsidP="007637D3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t xml:space="preserve">Krajský úřad Plzeňského kraje, v roce 2018 bylo přiděleno celkem </w:t>
      </w:r>
      <w:proofErr w:type="gramStart"/>
      <w:r w:rsidRPr="007637D3">
        <w:rPr>
          <w:rFonts w:ascii="Arial" w:hAnsi="Arial" w:cs="Arial"/>
          <w:sz w:val="24"/>
          <w:szCs w:val="24"/>
        </w:rPr>
        <w:t>1.535.000.- Kč</w:t>
      </w:r>
      <w:proofErr w:type="gramEnd"/>
      <w:r w:rsidRPr="007637D3">
        <w:rPr>
          <w:rFonts w:ascii="Arial" w:hAnsi="Arial" w:cs="Arial"/>
          <w:sz w:val="24"/>
          <w:szCs w:val="24"/>
        </w:rPr>
        <w:t>.</w:t>
      </w:r>
    </w:p>
    <w:p w:rsidR="00881F22" w:rsidRPr="007637D3" w:rsidRDefault="00881F22" w:rsidP="007637D3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t xml:space="preserve">Krajský úřad Plzeňského kraje, v roce 2019 bylo přiděleno celkem </w:t>
      </w:r>
      <w:proofErr w:type="gramStart"/>
      <w:r w:rsidRPr="007637D3">
        <w:rPr>
          <w:rFonts w:ascii="Arial" w:hAnsi="Arial" w:cs="Arial"/>
          <w:sz w:val="24"/>
          <w:szCs w:val="24"/>
        </w:rPr>
        <w:t>1.000.000.- Kč</w:t>
      </w:r>
      <w:proofErr w:type="gramEnd"/>
      <w:r w:rsidRPr="007637D3">
        <w:rPr>
          <w:rFonts w:ascii="Arial" w:hAnsi="Arial" w:cs="Arial"/>
          <w:sz w:val="24"/>
          <w:szCs w:val="24"/>
        </w:rPr>
        <w:t>.</w:t>
      </w:r>
    </w:p>
    <w:p w:rsidR="00881F22" w:rsidRPr="007637D3" w:rsidRDefault="00881F22" w:rsidP="007637D3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t xml:space="preserve">Krajský úřad Plzeňského kraje, v roce 2020 bylo přiděleno celkem </w:t>
      </w:r>
      <w:proofErr w:type="gramStart"/>
      <w:r w:rsidRPr="007637D3">
        <w:rPr>
          <w:rFonts w:ascii="Arial" w:hAnsi="Arial" w:cs="Arial"/>
          <w:sz w:val="24"/>
          <w:szCs w:val="24"/>
        </w:rPr>
        <w:t>475.000.- Kč</w:t>
      </w:r>
      <w:proofErr w:type="gramEnd"/>
      <w:r w:rsidRPr="007637D3">
        <w:rPr>
          <w:rFonts w:ascii="Arial" w:hAnsi="Arial" w:cs="Arial"/>
          <w:sz w:val="24"/>
          <w:szCs w:val="24"/>
        </w:rPr>
        <w:t>.</w:t>
      </w:r>
    </w:p>
    <w:p w:rsidR="00DA53C0" w:rsidRDefault="00DA53C0" w:rsidP="00DA53C0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t>Krajský úřad Plzeňského kraje, v roce 202</w:t>
      </w:r>
      <w:r>
        <w:rPr>
          <w:rFonts w:ascii="Arial" w:hAnsi="Arial" w:cs="Arial"/>
          <w:sz w:val="24"/>
          <w:szCs w:val="24"/>
        </w:rPr>
        <w:t>1</w:t>
      </w:r>
      <w:r w:rsidRPr="007637D3">
        <w:rPr>
          <w:rFonts w:ascii="Arial" w:hAnsi="Arial" w:cs="Arial"/>
          <w:sz w:val="24"/>
          <w:szCs w:val="24"/>
        </w:rPr>
        <w:t xml:space="preserve"> bylo přiděleno celkem </w:t>
      </w:r>
      <w:proofErr w:type="gramStart"/>
      <w:r w:rsidRPr="007637D3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00</w:t>
      </w:r>
      <w:r w:rsidRPr="007637D3">
        <w:rPr>
          <w:rFonts w:ascii="Arial" w:hAnsi="Arial" w:cs="Arial"/>
          <w:sz w:val="24"/>
          <w:szCs w:val="24"/>
        </w:rPr>
        <w:t>.000.- Kč</w:t>
      </w:r>
      <w:proofErr w:type="gramEnd"/>
      <w:r w:rsidRPr="007637D3">
        <w:rPr>
          <w:rFonts w:ascii="Arial" w:hAnsi="Arial" w:cs="Arial"/>
          <w:sz w:val="24"/>
          <w:szCs w:val="24"/>
        </w:rPr>
        <w:t>.</w:t>
      </w:r>
    </w:p>
    <w:p w:rsidR="00621581" w:rsidRDefault="00621581" w:rsidP="00621581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t>Krajský úřad Plzeňského kraje, v roce 202</w:t>
      </w:r>
      <w:r>
        <w:rPr>
          <w:rFonts w:ascii="Arial" w:hAnsi="Arial" w:cs="Arial"/>
          <w:sz w:val="24"/>
          <w:szCs w:val="24"/>
        </w:rPr>
        <w:t>2</w:t>
      </w:r>
      <w:r w:rsidRPr="007637D3">
        <w:rPr>
          <w:rFonts w:ascii="Arial" w:hAnsi="Arial" w:cs="Arial"/>
          <w:sz w:val="24"/>
          <w:szCs w:val="24"/>
        </w:rPr>
        <w:t xml:space="preserve"> bylo přiděleno celkem </w:t>
      </w:r>
      <w:proofErr w:type="gramStart"/>
      <w:r w:rsidRPr="007637D3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00</w:t>
      </w:r>
      <w:r w:rsidRPr="007637D3">
        <w:rPr>
          <w:rFonts w:ascii="Arial" w:hAnsi="Arial" w:cs="Arial"/>
          <w:sz w:val="24"/>
          <w:szCs w:val="24"/>
        </w:rPr>
        <w:t>.000.- Kč</w:t>
      </w:r>
      <w:proofErr w:type="gramEnd"/>
      <w:r w:rsidRPr="007637D3">
        <w:rPr>
          <w:rFonts w:ascii="Arial" w:hAnsi="Arial" w:cs="Arial"/>
          <w:sz w:val="24"/>
          <w:szCs w:val="24"/>
        </w:rPr>
        <w:t>.</w:t>
      </w:r>
    </w:p>
    <w:p w:rsidR="008720C6" w:rsidRPr="007637D3" w:rsidRDefault="008720C6" w:rsidP="00621581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t>Krajský úřad Plzeňského kraje, v roce 202</w:t>
      </w:r>
      <w:r>
        <w:rPr>
          <w:rFonts w:ascii="Arial" w:hAnsi="Arial" w:cs="Arial"/>
          <w:sz w:val="24"/>
          <w:szCs w:val="24"/>
        </w:rPr>
        <w:t>3</w:t>
      </w:r>
      <w:r w:rsidRPr="007637D3">
        <w:rPr>
          <w:rFonts w:ascii="Arial" w:hAnsi="Arial" w:cs="Arial"/>
          <w:sz w:val="24"/>
          <w:szCs w:val="24"/>
        </w:rPr>
        <w:t xml:space="preserve"> bylo přiděleno celkem </w:t>
      </w:r>
      <w:proofErr w:type="gramStart"/>
      <w:r w:rsidRPr="007637D3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00.000.- Kč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2A64F8" w:rsidRPr="007637D3" w:rsidRDefault="002A64F8" w:rsidP="007637D3">
      <w:pPr>
        <w:jc w:val="both"/>
        <w:rPr>
          <w:rFonts w:ascii="Arial" w:hAnsi="Arial" w:cs="Arial"/>
          <w:sz w:val="24"/>
          <w:szCs w:val="24"/>
        </w:rPr>
      </w:pPr>
    </w:p>
    <w:p w:rsidR="00881F22" w:rsidRPr="007637D3" w:rsidRDefault="00881F22" w:rsidP="007637D3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t>Krajský úřad Plzeňského kraje</w:t>
      </w:r>
      <w:r w:rsidR="005F6B80">
        <w:rPr>
          <w:rFonts w:ascii="Arial" w:hAnsi="Arial" w:cs="Arial"/>
          <w:sz w:val="24"/>
          <w:szCs w:val="24"/>
        </w:rPr>
        <w:t>,</w:t>
      </w:r>
      <w:r w:rsidRPr="007637D3">
        <w:rPr>
          <w:rFonts w:ascii="Arial" w:hAnsi="Arial" w:cs="Arial"/>
          <w:sz w:val="24"/>
          <w:szCs w:val="24"/>
        </w:rPr>
        <w:t xml:space="preserve"> </w:t>
      </w:r>
      <w:r w:rsidR="005F6B80">
        <w:rPr>
          <w:rFonts w:ascii="Arial" w:hAnsi="Arial" w:cs="Arial"/>
          <w:sz w:val="24"/>
          <w:szCs w:val="24"/>
        </w:rPr>
        <w:t>p</w:t>
      </w:r>
      <w:r w:rsidRPr="007637D3">
        <w:rPr>
          <w:rFonts w:ascii="Arial" w:hAnsi="Arial" w:cs="Arial"/>
          <w:sz w:val="24"/>
          <w:szCs w:val="24"/>
        </w:rPr>
        <w:t>řehled přidělených finančních dotací za rok 202</w:t>
      </w:r>
      <w:r w:rsidR="00621581">
        <w:rPr>
          <w:rFonts w:ascii="Arial" w:hAnsi="Arial" w:cs="Arial"/>
          <w:sz w:val="24"/>
          <w:szCs w:val="24"/>
        </w:rPr>
        <w:t>3</w:t>
      </w:r>
      <w:r w:rsidRPr="007637D3">
        <w:rPr>
          <w:rFonts w:ascii="Arial" w:hAnsi="Arial" w:cs="Arial"/>
          <w:sz w:val="24"/>
          <w:szCs w:val="24"/>
        </w:rPr>
        <w:t>:</w:t>
      </w:r>
    </w:p>
    <w:p w:rsidR="006B1DDA" w:rsidRDefault="006B1DDA" w:rsidP="007637D3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007"/>
        <w:gridCol w:w="5165"/>
        <w:gridCol w:w="1945"/>
      </w:tblGrid>
      <w:tr w:rsidR="00551F8F" w:rsidRPr="007637D3" w:rsidTr="00212A7A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 w:themeFill="background2"/>
            <w:vAlign w:val="center"/>
            <w:hideMark/>
          </w:tcPr>
          <w:p w:rsidR="00551F8F" w:rsidRPr="007637D3" w:rsidRDefault="00551F8F" w:rsidP="00212A7A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Žadatel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 w:themeFill="background2"/>
            <w:vAlign w:val="center"/>
            <w:hideMark/>
          </w:tcPr>
          <w:p w:rsidR="00551F8F" w:rsidRPr="007637D3" w:rsidRDefault="00551F8F" w:rsidP="00212A7A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Název akce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551F8F" w:rsidRPr="007637D3" w:rsidRDefault="00551F8F" w:rsidP="00212A7A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Výše dotace v Kč</w:t>
            </w:r>
          </w:p>
        </w:tc>
      </w:tr>
      <w:tr w:rsidR="00551F8F" w:rsidRPr="007637D3" w:rsidTr="00212A7A">
        <w:tc>
          <w:tcPr>
            <w:tcW w:w="200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51F8F" w:rsidRPr="007637D3" w:rsidRDefault="00551F8F" w:rsidP="00212A7A">
            <w:pPr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 xml:space="preserve">Obec </w:t>
            </w:r>
            <w:r>
              <w:rPr>
                <w:rFonts w:ascii="Arial" w:hAnsi="Arial" w:cs="Arial"/>
              </w:rPr>
              <w:t>Broumov</w:t>
            </w:r>
          </w:p>
        </w:tc>
        <w:tc>
          <w:tcPr>
            <w:tcW w:w="516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51F8F" w:rsidRPr="007637D3" w:rsidRDefault="009B5FE1" w:rsidP="00212A7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Renovace pietních kamenů</w:t>
            </w:r>
            <w:r w:rsidR="00551F8F">
              <w:rPr>
                <w:rFonts w:ascii="Arial" w:hAnsi="Arial" w:cs="Arial"/>
              </w:rPr>
              <w:t xml:space="preserve"> (3215-42472)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94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F8F" w:rsidRPr="007637D3" w:rsidRDefault="00551F8F" w:rsidP="00212A7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5</w:t>
            </w:r>
            <w:r w:rsidRPr="007637D3">
              <w:rPr>
                <w:rFonts w:ascii="Arial" w:hAnsi="Arial" w:cs="Arial"/>
              </w:rPr>
              <w:t>0.000.-</w:t>
            </w:r>
            <w:proofErr w:type="gramEnd"/>
          </w:p>
        </w:tc>
      </w:tr>
      <w:tr w:rsidR="00551F8F" w:rsidRPr="007637D3" w:rsidTr="00212A7A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51F8F" w:rsidRPr="007637D3" w:rsidRDefault="00551F8F" w:rsidP="00212A7A">
            <w:pPr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 xml:space="preserve">Město </w:t>
            </w:r>
            <w:r>
              <w:rPr>
                <w:rFonts w:ascii="Arial" w:hAnsi="Arial" w:cs="Arial"/>
              </w:rPr>
              <w:t>Domažlice/Bystřice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51F8F" w:rsidRDefault="00551F8F" w:rsidP="00212A7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Obnova pietního místa včetně medailonků</w:t>
            </w:r>
            <w:r w:rsidRPr="007637D3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1. SV. </w:t>
            </w:r>
          </w:p>
          <w:p w:rsidR="00551F8F" w:rsidRPr="007637D3" w:rsidRDefault="00551F8F" w:rsidP="00212A7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(3202-33569)</w:t>
            </w:r>
            <w:r w:rsidR="009B5FE1">
              <w:rPr>
                <w:rFonts w:ascii="Arial" w:hAnsi="Arial" w:cs="Arial"/>
              </w:rPr>
              <w:t>.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F8F" w:rsidRPr="007637D3" w:rsidRDefault="00551F8F" w:rsidP="00212A7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5</w:t>
            </w:r>
            <w:r w:rsidRPr="007637D3">
              <w:rPr>
                <w:rFonts w:ascii="Arial" w:hAnsi="Arial" w:cs="Arial"/>
              </w:rPr>
              <w:t>0.000.-</w:t>
            </w:r>
            <w:proofErr w:type="gramEnd"/>
          </w:p>
        </w:tc>
      </w:tr>
      <w:tr w:rsidR="00551F8F" w:rsidRPr="007637D3" w:rsidTr="00212A7A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51F8F" w:rsidRPr="007637D3" w:rsidRDefault="00551F8F" w:rsidP="00212A7A">
            <w:pPr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 xml:space="preserve">Obec </w:t>
            </w:r>
            <w:r>
              <w:rPr>
                <w:rFonts w:ascii="Arial" w:hAnsi="Arial" w:cs="Arial"/>
              </w:rPr>
              <w:t>Honezovice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51F8F" w:rsidRPr="007637D3" w:rsidRDefault="00551F8F" w:rsidP="00212A7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Rekonstrukce pomníku obětem 1. a 2. SV (3212-6110)</w:t>
            </w:r>
            <w:r w:rsidR="009B5FE1">
              <w:rPr>
                <w:rFonts w:ascii="Arial" w:hAnsi="Arial" w:cs="Arial"/>
              </w:rPr>
              <w:t>.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F8F" w:rsidRPr="007637D3" w:rsidRDefault="00551F8F" w:rsidP="00212A7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2</w:t>
            </w:r>
            <w:r w:rsidRPr="007637D3">
              <w:rPr>
                <w:rFonts w:ascii="Arial" w:hAnsi="Arial" w:cs="Arial"/>
              </w:rPr>
              <w:t>5.000.-</w:t>
            </w:r>
            <w:proofErr w:type="gramEnd"/>
          </w:p>
        </w:tc>
      </w:tr>
      <w:tr w:rsidR="00551F8F" w:rsidRPr="007637D3" w:rsidTr="00212A7A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51F8F" w:rsidRPr="007637D3" w:rsidRDefault="00551F8F" w:rsidP="00212A7A">
            <w:pPr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 xml:space="preserve">Obec </w:t>
            </w:r>
            <w:r>
              <w:rPr>
                <w:rFonts w:ascii="Arial" w:hAnsi="Arial" w:cs="Arial"/>
              </w:rPr>
              <w:t>Mileč/</w:t>
            </w:r>
            <w:proofErr w:type="spellStart"/>
            <w:r>
              <w:rPr>
                <w:rFonts w:ascii="Arial" w:hAnsi="Arial" w:cs="Arial"/>
              </w:rPr>
              <w:t>Bezděkovec</w:t>
            </w:r>
            <w:proofErr w:type="spellEnd"/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51F8F" w:rsidRPr="007637D3" w:rsidRDefault="00551F8F" w:rsidP="00212A7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Obnova pomníku padlých v 1. SV (3207-5117)</w:t>
            </w:r>
            <w:r w:rsidR="009B5FE1">
              <w:rPr>
                <w:rFonts w:ascii="Arial" w:hAnsi="Arial" w:cs="Arial"/>
              </w:rPr>
              <w:t>.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F8F" w:rsidRPr="007637D3" w:rsidRDefault="00551F8F" w:rsidP="00212A7A">
            <w:pPr>
              <w:jc w:val="center"/>
              <w:rPr>
                <w:rFonts w:ascii="Arial" w:hAnsi="Arial" w:cs="Arial"/>
              </w:rPr>
            </w:pPr>
            <w:proofErr w:type="gramStart"/>
            <w:r w:rsidRPr="007637D3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0</w:t>
            </w:r>
            <w:r w:rsidRPr="007637D3">
              <w:rPr>
                <w:rFonts w:ascii="Arial" w:hAnsi="Arial" w:cs="Arial"/>
              </w:rPr>
              <w:t>.000.-</w:t>
            </w:r>
            <w:proofErr w:type="gramEnd"/>
          </w:p>
        </w:tc>
      </w:tr>
      <w:tr w:rsidR="00551F8F" w:rsidRPr="007637D3" w:rsidTr="00212A7A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51F8F" w:rsidRPr="007637D3" w:rsidRDefault="00551F8F" w:rsidP="00212A7A">
            <w:pPr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 xml:space="preserve">Obec </w:t>
            </w:r>
            <w:r>
              <w:rPr>
                <w:rFonts w:ascii="Arial" w:hAnsi="Arial" w:cs="Arial"/>
              </w:rPr>
              <w:t>Netunice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51F8F" w:rsidRPr="007637D3" w:rsidRDefault="00551F8F" w:rsidP="00212A7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Obnova</w:t>
            </w:r>
            <w:r w:rsidR="009B5FE1">
              <w:rPr>
                <w:rFonts w:ascii="Arial" w:hAnsi="Arial" w:cs="Arial"/>
              </w:rPr>
              <w:t xml:space="preserve"> dvou pomníků obětem 1. a 2. SV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br/>
              <w:t>(3210-5856 a 5855)</w:t>
            </w:r>
            <w:r w:rsidR="009B5FE1">
              <w:rPr>
                <w:rFonts w:ascii="Arial" w:hAnsi="Arial" w:cs="Arial"/>
              </w:rPr>
              <w:t>.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F8F" w:rsidRPr="007637D3" w:rsidRDefault="00551F8F" w:rsidP="00212A7A">
            <w:pPr>
              <w:jc w:val="center"/>
              <w:rPr>
                <w:rFonts w:ascii="Arial" w:hAnsi="Arial" w:cs="Arial"/>
              </w:rPr>
            </w:pPr>
            <w:proofErr w:type="gramStart"/>
            <w:r w:rsidRPr="007637D3">
              <w:rPr>
                <w:rFonts w:ascii="Arial" w:hAnsi="Arial" w:cs="Arial"/>
              </w:rPr>
              <w:t>5.000.-</w:t>
            </w:r>
            <w:proofErr w:type="gramEnd"/>
          </w:p>
        </w:tc>
      </w:tr>
      <w:tr w:rsidR="00551F8F" w:rsidRPr="007637D3" w:rsidTr="00212A7A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51F8F" w:rsidRPr="007637D3" w:rsidRDefault="00551F8F" w:rsidP="00212A7A">
            <w:pPr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Město Poběžovice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51F8F" w:rsidRPr="007637D3" w:rsidRDefault="00551F8F" w:rsidP="00212A7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Rekonstrukce památníku obětem 2. SV </w:t>
            </w:r>
            <w:r>
              <w:rPr>
                <w:rFonts w:ascii="Arial" w:hAnsi="Arial" w:cs="Arial"/>
              </w:rPr>
              <w:br/>
              <w:t>(zavedení do CEVH)</w:t>
            </w:r>
            <w:r w:rsidR="009B5FE1">
              <w:rPr>
                <w:rFonts w:ascii="Arial" w:hAnsi="Arial" w:cs="Arial"/>
              </w:rPr>
              <w:t>.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F8F" w:rsidRPr="007637D3" w:rsidRDefault="00551F8F" w:rsidP="00212A7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3</w:t>
            </w:r>
            <w:r w:rsidRPr="007637D3">
              <w:rPr>
                <w:rFonts w:ascii="Arial" w:hAnsi="Arial" w:cs="Arial"/>
              </w:rPr>
              <w:t>0.000.-</w:t>
            </w:r>
            <w:proofErr w:type="gramEnd"/>
          </w:p>
        </w:tc>
      </w:tr>
      <w:tr w:rsidR="00551F8F" w:rsidRPr="007637D3" w:rsidTr="00212A7A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51F8F" w:rsidRPr="007637D3" w:rsidRDefault="00551F8F" w:rsidP="00212A7A">
            <w:pPr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Obec P</w:t>
            </w:r>
            <w:r>
              <w:rPr>
                <w:rFonts w:ascii="Arial" w:hAnsi="Arial" w:cs="Arial"/>
              </w:rPr>
              <w:t>uclice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51F8F" w:rsidRPr="007637D3" w:rsidRDefault="00551F8F" w:rsidP="00212A7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Obnova pomníku popravených ve 2. SV (3204-22213)</w:t>
            </w:r>
            <w:r w:rsidR="009B5FE1">
              <w:rPr>
                <w:rFonts w:ascii="Arial" w:hAnsi="Arial" w:cs="Arial"/>
              </w:rPr>
              <w:t>.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F8F" w:rsidRPr="007637D3" w:rsidRDefault="00551F8F" w:rsidP="00212A7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40</w:t>
            </w:r>
            <w:r w:rsidRPr="007637D3">
              <w:rPr>
                <w:rFonts w:ascii="Arial" w:hAnsi="Arial" w:cs="Arial"/>
              </w:rPr>
              <w:t>.000.-</w:t>
            </w:r>
            <w:proofErr w:type="gramEnd"/>
          </w:p>
        </w:tc>
      </w:tr>
      <w:tr w:rsidR="00551F8F" w:rsidRPr="007637D3" w:rsidTr="00212A7A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51F8F" w:rsidRPr="007637D3" w:rsidRDefault="00551F8F" w:rsidP="00212A7A">
            <w:pPr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 xml:space="preserve">Obec </w:t>
            </w:r>
            <w:r>
              <w:rPr>
                <w:rFonts w:ascii="Arial" w:hAnsi="Arial" w:cs="Arial"/>
              </w:rPr>
              <w:t>Sedliště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51F8F" w:rsidRPr="007637D3" w:rsidRDefault="00551F8F" w:rsidP="00212A7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Restaurování pomníku padlých v 1. SV (3207-5122)</w:t>
            </w:r>
            <w:r w:rsidR="009B5FE1">
              <w:rPr>
                <w:rFonts w:ascii="Arial" w:hAnsi="Arial" w:cs="Arial"/>
              </w:rPr>
              <w:t>.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F8F" w:rsidRPr="007637D3" w:rsidRDefault="00551F8F" w:rsidP="00212A7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5</w:t>
            </w:r>
            <w:r w:rsidRPr="007637D3">
              <w:rPr>
                <w:rFonts w:ascii="Arial" w:hAnsi="Arial" w:cs="Arial"/>
              </w:rPr>
              <w:t>0.000.-</w:t>
            </w:r>
            <w:proofErr w:type="gramEnd"/>
          </w:p>
        </w:tc>
      </w:tr>
      <w:tr w:rsidR="00551F8F" w:rsidRPr="007637D3" w:rsidTr="00212A7A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51F8F" w:rsidRPr="007637D3" w:rsidRDefault="00551F8F" w:rsidP="00212A7A">
            <w:pPr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 xml:space="preserve">Obec </w:t>
            </w:r>
            <w:r>
              <w:rPr>
                <w:rFonts w:ascii="Arial" w:hAnsi="Arial" w:cs="Arial"/>
              </w:rPr>
              <w:t>Semněvice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51F8F" w:rsidRPr="007637D3" w:rsidRDefault="00551F8F" w:rsidP="00212A7A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 xml:space="preserve">Obnova </w:t>
            </w:r>
            <w:r>
              <w:rPr>
                <w:rFonts w:ascii="Arial" w:hAnsi="Arial" w:cs="Arial"/>
              </w:rPr>
              <w:t>památníku obětem</w:t>
            </w:r>
            <w:r w:rsidR="009B5FE1">
              <w:rPr>
                <w:rFonts w:ascii="Arial" w:hAnsi="Arial" w:cs="Arial"/>
              </w:rPr>
              <w:t> 1. a 2. SV</w:t>
            </w:r>
            <w:r>
              <w:rPr>
                <w:rFonts w:ascii="Arial" w:hAnsi="Arial" w:cs="Arial"/>
              </w:rPr>
              <w:t xml:space="preserve"> (3204-6059)</w:t>
            </w:r>
            <w:r w:rsidR="009B5FE1">
              <w:rPr>
                <w:rFonts w:ascii="Arial" w:hAnsi="Arial" w:cs="Arial"/>
              </w:rPr>
              <w:t>.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F8F" w:rsidRPr="007637D3" w:rsidRDefault="00551F8F" w:rsidP="00212A7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15</w:t>
            </w:r>
            <w:r w:rsidRPr="007637D3">
              <w:rPr>
                <w:rFonts w:ascii="Arial" w:hAnsi="Arial" w:cs="Arial"/>
              </w:rPr>
              <w:t>.000.-</w:t>
            </w:r>
            <w:proofErr w:type="gramEnd"/>
          </w:p>
        </w:tc>
      </w:tr>
      <w:tr w:rsidR="00551F8F" w:rsidRPr="007637D3" w:rsidTr="00212A7A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51F8F" w:rsidRPr="007637D3" w:rsidRDefault="00551F8F" w:rsidP="00212A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Obec Skomelno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51F8F" w:rsidRPr="007637D3" w:rsidRDefault="009B5FE1" w:rsidP="00212A7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Obnova pomníku padlých</w:t>
            </w:r>
            <w:r w:rsidR="00551F8F">
              <w:rPr>
                <w:rFonts w:ascii="Arial" w:hAnsi="Arial" w:cs="Arial"/>
              </w:rPr>
              <w:t xml:space="preserve"> (3211-5755)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F8F" w:rsidRPr="007637D3" w:rsidRDefault="00551F8F" w:rsidP="00212A7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35.000.-</w:t>
            </w:r>
            <w:proofErr w:type="gramEnd"/>
          </w:p>
        </w:tc>
      </w:tr>
      <w:tr w:rsidR="00551F8F" w:rsidRPr="007637D3" w:rsidTr="00212A7A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51F8F" w:rsidRPr="007637D3" w:rsidRDefault="00551F8F" w:rsidP="00212A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Obec Vlčí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51F8F" w:rsidRPr="007637D3" w:rsidRDefault="009B5FE1" w:rsidP="00212A7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Renovace památníku padlých</w:t>
            </w:r>
            <w:r w:rsidR="00551F8F">
              <w:rPr>
                <w:rFonts w:ascii="Arial" w:hAnsi="Arial" w:cs="Arial"/>
              </w:rPr>
              <w:t xml:space="preserve"> (3210-5899)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F8F" w:rsidRPr="007637D3" w:rsidRDefault="00551F8F" w:rsidP="00212A7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70.000.-</w:t>
            </w:r>
            <w:proofErr w:type="gramEnd"/>
          </w:p>
        </w:tc>
      </w:tr>
      <w:tr w:rsidR="00551F8F" w:rsidRPr="007637D3" w:rsidTr="00212A7A">
        <w:tc>
          <w:tcPr>
            <w:tcW w:w="7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51F8F" w:rsidRPr="007637D3" w:rsidRDefault="00551F8F" w:rsidP="00212A7A">
            <w:pPr>
              <w:jc w:val="both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Celkem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F8F" w:rsidRPr="007637D3" w:rsidRDefault="00551F8F" w:rsidP="00212A7A">
            <w:pPr>
              <w:jc w:val="center"/>
              <w:rPr>
                <w:rFonts w:ascii="Arial" w:hAnsi="Arial" w:cs="Arial"/>
              </w:rPr>
            </w:pPr>
            <w:proofErr w:type="gramStart"/>
            <w:r w:rsidRPr="007637D3">
              <w:rPr>
                <w:rFonts w:ascii="Arial" w:hAnsi="Arial" w:cs="Arial"/>
              </w:rPr>
              <w:t>400.000.-</w:t>
            </w:r>
            <w:proofErr w:type="gramEnd"/>
          </w:p>
        </w:tc>
      </w:tr>
    </w:tbl>
    <w:p w:rsidR="00551F8F" w:rsidRPr="007637D3" w:rsidRDefault="00551F8F" w:rsidP="007637D3">
      <w:pPr>
        <w:jc w:val="both"/>
        <w:rPr>
          <w:rFonts w:ascii="Arial" w:hAnsi="Arial" w:cs="Arial"/>
          <w:sz w:val="24"/>
          <w:szCs w:val="24"/>
        </w:rPr>
      </w:pPr>
    </w:p>
    <w:p w:rsidR="00881F22" w:rsidRPr="007637D3" w:rsidRDefault="00881F22" w:rsidP="007637D3">
      <w:pPr>
        <w:jc w:val="both"/>
        <w:rPr>
          <w:rFonts w:ascii="Arial" w:hAnsi="Arial" w:cs="Arial"/>
          <w:sz w:val="24"/>
          <w:szCs w:val="24"/>
        </w:rPr>
      </w:pPr>
    </w:p>
    <w:p w:rsidR="00E40809" w:rsidRPr="007637D3" w:rsidRDefault="00924FA5" w:rsidP="007637D3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lastRenderedPageBreak/>
        <w:t>V letech 2016 – 202</w:t>
      </w:r>
      <w:r w:rsidR="00621581">
        <w:rPr>
          <w:rFonts w:ascii="Arial" w:hAnsi="Arial" w:cs="Arial"/>
          <w:sz w:val="24"/>
          <w:szCs w:val="24"/>
        </w:rPr>
        <w:t>3</w:t>
      </w:r>
      <w:r w:rsidRPr="007637D3">
        <w:rPr>
          <w:rFonts w:ascii="Arial" w:hAnsi="Arial" w:cs="Arial"/>
          <w:sz w:val="24"/>
          <w:szCs w:val="24"/>
        </w:rPr>
        <w:t xml:space="preserve"> investoval Plzeňský kraj do obnovy válečných hrobů a pietních míst celk</w:t>
      </w:r>
      <w:r w:rsidR="009B5FE1">
        <w:rPr>
          <w:rFonts w:ascii="Arial" w:hAnsi="Arial" w:cs="Arial"/>
          <w:sz w:val="24"/>
          <w:szCs w:val="24"/>
        </w:rPr>
        <w:t>em</w:t>
      </w:r>
      <w:r w:rsidRPr="007637D3">
        <w:rPr>
          <w:rFonts w:ascii="Arial" w:hAnsi="Arial" w:cs="Arial"/>
          <w:sz w:val="24"/>
          <w:szCs w:val="24"/>
        </w:rPr>
        <w:t xml:space="preserve"> </w:t>
      </w:r>
      <w:proofErr w:type="gramStart"/>
      <w:r w:rsidR="00DD05BD" w:rsidRPr="007637D3">
        <w:rPr>
          <w:rFonts w:ascii="Arial" w:hAnsi="Arial" w:cs="Arial"/>
          <w:b/>
          <w:color w:val="FF0000"/>
          <w:sz w:val="28"/>
          <w:szCs w:val="28"/>
        </w:rPr>
        <w:t>4</w:t>
      </w:r>
      <w:r w:rsidRPr="007637D3">
        <w:rPr>
          <w:rFonts w:ascii="Arial" w:hAnsi="Arial" w:cs="Arial"/>
          <w:b/>
          <w:color w:val="FF0000"/>
          <w:sz w:val="28"/>
          <w:szCs w:val="28"/>
        </w:rPr>
        <w:t>.</w:t>
      </w:r>
      <w:r w:rsidR="00551F8F">
        <w:rPr>
          <w:rFonts w:ascii="Arial" w:hAnsi="Arial" w:cs="Arial"/>
          <w:b/>
          <w:color w:val="FF0000"/>
          <w:sz w:val="28"/>
          <w:szCs w:val="28"/>
        </w:rPr>
        <w:t>5</w:t>
      </w:r>
      <w:r w:rsidR="00415E3E" w:rsidRPr="007637D3">
        <w:rPr>
          <w:rFonts w:ascii="Arial" w:hAnsi="Arial" w:cs="Arial"/>
          <w:b/>
          <w:color w:val="FF0000"/>
          <w:sz w:val="28"/>
          <w:szCs w:val="28"/>
        </w:rPr>
        <w:t>10</w:t>
      </w:r>
      <w:r w:rsidRPr="007637D3">
        <w:rPr>
          <w:rFonts w:ascii="Arial" w:hAnsi="Arial" w:cs="Arial"/>
          <w:b/>
          <w:color w:val="FF0000"/>
          <w:sz w:val="28"/>
          <w:szCs w:val="28"/>
        </w:rPr>
        <w:t>.</w:t>
      </w:r>
      <w:r w:rsidR="00551F8F">
        <w:rPr>
          <w:rFonts w:ascii="Arial" w:hAnsi="Arial" w:cs="Arial"/>
          <w:b/>
          <w:color w:val="FF0000"/>
          <w:sz w:val="28"/>
          <w:szCs w:val="28"/>
        </w:rPr>
        <w:t>000</w:t>
      </w:r>
      <w:r w:rsidRPr="007637D3">
        <w:rPr>
          <w:rFonts w:ascii="Arial" w:hAnsi="Arial" w:cs="Arial"/>
          <w:sz w:val="24"/>
          <w:szCs w:val="24"/>
        </w:rPr>
        <w:t>.- Kč</w:t>
      </w:r>
      <w:proofErr w:type="gramEnd"/>
      <w:r w:rsidRPr="007637D3">
        <w:rPr>
          <w:rFonts w:ascii="Arial" w:hAnsi="Arial" w:cs="Arial"/>
          <w:sz w:val="24"/>
          <w:szCs w:val="24"/>
        </w:rPr>
        <w:t xml:space="preserve">. </w:t>
      </w:r>
    </w:p>
    <w:p w:rsidR="00622F6F" w:rsidRPr="007637D3" w:rsidRDefault="00622F6F" w:rsidP="007637D3">
      <w:pPr>
        <w:jc w:val="center"/>
      </w:pPr>
    </w:p>
    <w:p w:rsidR="0035193A" w:rsidRDefault="003207E9" w:rsidP="007637D3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t>Přehled počtu přidělených dotací Plzeňského kraje na opravy VH a PM po ORP kraje za roky 2016 - 202</w:t>
      </w:r>
      <w:r w:rsidR="00551F8F">
        <w:rPr>
          <w:rFonts w:ascii="Arial" w:hAnsi="Arial" w:cs="Arial"/>
          <w:sz w:val="24"/>
          <w:szCs w:val="24"/>
        </w:rPr>
        <w:t>3</w:t>
      </w:r>
      <w:r w:rsidRPr="007637D3">
        <w:rPr>
          <w:rFonts w:ascii="Arial" w:hAnsi="Arial" w:cs="Arial"/>
          <w:sz w:val="24"/>
          <w:szCs w:val="24"/>
        </w:rPr>
        <w:t xml:space="preserve">: Blovice – 1, Domažlice – </w:t>
      </w:r>
      <w:r w:rsidR="00895E1A" w:rsidRPr="00895E1A">
        <w:rPr>
          <w:rFonts w:ascii="Arial" w:hAnsi="Arial" w:cs="Arial"/>
          <w:sz w:val="24"/>
          <w:szCs w:val="24"/>
        </w:rPr>
        <w:t>7</w:t>
      </w:r>
      <w:r w:rsidRPr="00895E1A">
        <w:rPr>
          <w:rFonts w:ascii="Arial" w:hAnsi="Arial" w:cs="Arial"/>
          <w:sz w:val="24"/>
          <w:szCs w:val="24"/>
        </w:rPr>
        <w:t xml:space="preserve">, Horažďovice – 2, Horšovský </w:t>
      </w:r>
      <w:r w:rsidRPr="00895E1A">
        <w:rPr>
          <w:rFonts w:ascii="Arial" w:hAnsi="Arial" w:cs="Arial"/>
          <w:sz w:val="24"/>
          <w:szCs w:val="24"/>
        </w:rPr>
        <w:br/>
        <w:t xml:space="preserve">Týn – </w:t>
      </w:r>
      <w:r w:rsidR="00895E1A" w:rsidRPr="00895E1A">
        <w:rPr>
          <w:rFonts w:ascii="Arial" w:hAnsi="Arial" w:cs="Arial"/>
          <w:sz w:val="24"/>
          <w:szCs w:val="24"/>
        </w:rPr>
        <w:t>4</w:t>
      </w:r>
      <w:r w:rsidRPr="00895E1A">
        <w:rPr>
          <w:rFonts w:ascii="Arial" w:hAnsi="Arial" w:cs="Arial"/>
          <w:sz w:val="24"/>
          <w:szCs w:val="24"/>
        </w:rPr>
        <w:t xml:space="preserve">, Klatovy – 8, Kralovice – 13, Nepomuk – </w:t>
      </w:r>
      <w:r w:rsidR="00895E1A" w:rsidRPr="00895E1A">
        <w:rPr>
          <w:rFonts w:ascii="Arial" w:hAnsi="Arial" w:cs="Arial"/>
          <w:sz w:val="24"/>
          <w:szCs w:val="24"/>
        </w:rPr>
        <w:t>8</w:t>
      </w:r>
      <w:r w:rsidRPr="00895E1A">
        <w:rPr>
          <w:rFonts w:ascii="Arial" w:hAnsi="Arial" w:cs="Arial"/>
          <w:sz w:val="24"/>
          <w:szCs w:val="24"/>
        </w:rPr>
        <w:t xml:space="preserve">, Nýřany – 10, Plzeň – 3, </w:t>
      </w:r>
      <w:r w:rsidRPr="00895E1A">
        <w:rPr>
          <w:rFonts w:ascii="Arial" w:hAnsi="Arial" w:cs="Arial"/>
          <w:sz w:val="24"/>
          <w:szCs w:val="24"/>
        </w:rPr>
        <w:br/>
        <w:t xml:space="preserve">Přeštice – </w:t>
      </w:r>
      <w:r w:rsidR="00895E1A" w:rsidRPr="00895E1A">
        <w:rPr>
          <w:rFonts w:ascii="Arial" w:hAnsi="Arial" w:cs="Arial"/>
          <w:sz w:val="24"/>
          <w:szCs w:val="24"/>
        </w:rPr>
        <w:t>7</w:t>
      </w:r>
      <w:r w:rsidRPr="00895E1A">
        <w:rPr>
          <w:rFonts w:ascii="Arial" w:hAnsi="Arial" w:cs="Arial"/>
          <w:sz w:val="24"/>
          <w:szCs w:val="24"/>
        </w:rPr>
        <w:t>, Rokycany – 1</w:t>
      </w:r>
      <w:r w:rsidR="00895E1A" w:rsidRPr="00895E1A">
        <w:rPr>
          <w:rFonts w:ascii="Arial" w:hAnsi="Arial" w:cs="Arial"/>
          <w:sz w:val="24"/>
          <w:szCs w:val="24"/>
        </w:rPr>
        <w:t>5</w:t>
      </w:r>
      <w:r w:rsidRPr="00895E1A">
        <w:rPr>
          <w:rFonts w:ascii="Arial" w:hAnsi="Arial" w:cs="Arial"/>
          <w:sz w:val="24"/>
          <w:szCs w:val="24"/>
        </w:rPr>
        <w:t xml:space="preserve">, Stod – </w:t>
      </w:r>
      <w:r w:rsidR="00551F8F" w:rsidRPr="00895E1A">
        <w:rPr>
          <w:rFonts w:ascii="Arial" w:hAnsi="Arial" w:cs="Arial"/>
          <w:sz w:val="24"/>
          <w:szCs w:val="24"/>
        </w:rPr>
        <w:t>4</w:t>
      </w:r>
      <w:r w:rsidRPr="00895E1A">
        <w:rPr>
          <w:rFonts w:ascii="Arial" w:hAnsi="Arial" w:cs="Arial"/>
          <w:sz w:val="24"/>
          <w:szCs w:val="24"/>
        </w:rPr>
        <w:t xml:space="preserve">, Stříbro – 1, Sušice – 7, Tachov – </w:t>
      </w:r>
      <w:r w:rsidR="00551F8F" w:rsidRPr="00895E1A">
        <w:rPr>
          <w:rFonts w:ascii="Arial" w:hAnsi="Arial" w:cs="Arial"/>
          <w:sz w:val="24"/>
          <w:szCs w:val="24"/>
        </w:rPr>
        <w:t>6</w:t>
      </w:r>
      <w:r w:rsidRPr="00895E1A">
        <w:rPr>
          <w:rFonts w:ascii="Arial" w:hAnsi="Arial" w:cs="Arial"/>
          <w:sz w:val="24"/>
          <w:szCs w:val="24"/>
        </w:rPr>
        <w:t>.</w:t>
      </w:r>
      <w:r w:rsidRPr="007637D3">
        <w:rPr>
          <w:rFonts w:ascii="Arial" w:hAnsi="Arial" w:cs="Arial"/>
          <w:sz w:val="24"/>
          <w:szCs w:val="24"/>
        </w:rPr>
        <w:t xml:space="preserve"> </w:t>
      </w:r>
    </w:p>
    <w:p w:rsidR="00AD7B3E" w:rsidRDefault="00AD7B3E" w:rsidP="007637D3">
      <w:pPr>
        <w:jc w:val="both"/>
        <w:rPr>
          <w:rFonts w:ascii="Arial" w:hAnsi="Arial" w:cs="Arial"/>
          <w:sz w:val="24"/>
          <w:szCs w:val="24"/>
        </w:rPr>
      </w:pPr>
    </w:p>
    <w:p w:rsidR="00AD7B3E" w:rsidRPr="007637D3" w:rsidRDefault="00AD7B3E" w:rsidP="007637D3">
      <w:pPr>
        <w:jc w:val="both"/>
        <w:rPr>
          <w:rFonts w:ascii="Arial" w:hAnsi="Arial" w:cs="Arial"/>
          <w:sz w:val="24"/>
          <w:szCs w:val="24"/>
        </w:rPr>
      </w:pPr>
      <w:r w:rsidRPr="007637D3">
        <w:rPr>
          <w:rFonts w:ascii="Arial" w:hAnsi="Arial" w:cs="Arial"/>
          <w:sz w:val="24"/>
          <w:szCs w:val="24"/>
        </w:rPr>
        <w:t>Krajský úřad Plzeňského kraje</w:t>
      </w:r>
      <w:r w:rsidR="005F6B80">
        <w:rPr>
          <w:rFonts w:ascii="Arial" w:hAnsi="Arial" w:cs="Arial"/>
          <w:sz w:val="24"/>
          <w:szCs w:val="24"/>
        </w:rPr>
        <w:t>,</w:t>
      </w:r>
      <w:r w:rsidRPr="007637D3">
        <w:rPr>
          <w:rFonts w:ascii="Arial" w:hAnsi="Arial" w:cs="Arial"/>
          <w:sz w:val="24"/>
          <w:szCs w:val="24"/>
        </w:rPr>
        <w:t xml:space="preserve"> </w:t>
      </w:r>
      <w:r w:rsidR="005F6B80">
        <w:rPr>
          <w:rFonts w:ascii="Arial" w:hAnsi="Arial" w:cs="Arial"/>
          <w:sz w:val="24"/>
          <w:szCs w:val="24"/>
        </w:rPr>
        <w:t>p</w:t>
      </w:r>
      <w:r w:rsidRPr="007637D3">
        <w:rPr>
          <w:rFonts w:ascii="Arial" w:hAnsi="Arial" w:cs="Arial"/>
          <w:sz w:val="24"/>
          <w:szCs w:val="24"/>
        </w:rPr>
        <w:t>řehled přidělených finančních dotací za rok 202</w:t>
      </w:r>
      <w:r w:rsidR="00551F8F">
        <w:rPr>
          <w:rFonts w:ascii="Arial" w:hAnsi="Arial" w:cs="Arial"/>
          <w:sz w:val="24"/>
          <w:szCs w:val="24"/>
        </w:rPr>
        <w:t>4</w:t>
      </w:r>
      <w:r w:rsidR="00212A7A">
        <w:rPr>
          <w:rFonts w:ascii="Arial" w:hAnsi="Arial" w:cs="Arial"/>
          <w:sz w:val="24"/>
          <w:szCs w:val="24"/>
        </w:rPr>
        <w:t xml:space="preserve"> (</w:t>
      </w:r>
      <w:r w:rsidR="009B5FE1">
        <w:rPr>
          <w:rFonts w:ascii="Arial" w:hAnsi="Arial" w:cs="Arial"/>
          <w:sz w:val="24"/>
          <w:szCs w:val="24"/>
        </w:rPr>
        <w:t xml:space="preserve">došlo k </w:t>
      </w:r>
      <w:r w:rsidR="00212A7A">
        <w:rPr>
          <w:rFonts w:ascii="Arial" w:hAnsi="Arial" w:cs="Arial"/>
          <w:sz w:val="24"/>
          <w:szCs w:val="24"/>
        </w:rPr>
        <w:t xml:space="preserve">navýšení finančních prostředků oproti </w:t>
      </w:r>
      <w:r w:rsidR="00F95AC4">
        <w:rPr>
          <w:rFonts w:ascii="Arial" w:hAnsi="Arial" w:cs="Arial"/>
          <w:sz w:val="24"/>
          <w:szCs w:val="24"/>
        </w:rPr>
        <w:t xml:space="preserve">předchozímu </w:t>
      </w:r>
      <w:r w:rsidR="00212A7A">
        <w:rPr>
          <w:rFonts w:ascii="Arial" w:hAnsi="Arial" w:cs="Arial"/>
          <w:sz w:val="24"/>
          <w:szCs w:val="24"/>
        </w:rPr>
        <w:t xml:space="preserve">roku 2023 o </w:t>
      </w:r>
      <w:proofErr w:type="gramStart"/>
      <w:r w:rsidR="00212A7A">
        <w:rPr>
          <w:rFonts w:ascii="Arial" w:hAnsi="Arial" w:cs="Arial"/>
          <w:sz w:val="24"/>
          <w:szCs w:val="24"/>
        </w:rPr>
        <w:t xml:space="preserve">100.000.- </w:t>
      </w:r>
      <w:r w:rsidR="00F95AC4">
        <w:rPr>
          <w:rFonts w:ascii="Arial" w:hAnsi="Arial" w:cs="Arial"/>
          <w:sz w:val="24"/>
          <w:szCs w:val="24"/>
        </w:rPr>
        <w:br/>
      </w:r>
      <w:r w:rsidR="00212A7A">
        <w:rPr>
          <w:rFonts w:ascii="Arial" w:hAnsi="Arial" w:cs="Arial"/>
          <w:sz w:val="24"/>
          <w:szCs w:val="24"/>
        </w:rPr>
        <w:t>na</w:t>
      </w:r>
      <w:proofErr w:type="gramEnd"/>
      <w:r w:rsidR="00212A7A">
        <w:rPr>
          <w:rFonts w:ascii="Arial" w:hAnsi="Arial" w:cs="Arial"/>
          <w:sz w:val="24"/>
          <w:szCs w:val="24"/>
        </w:rPr>
        <w:t xml:space="preserve"> 500.000.-Kč)</w:t>
      </w:r>
      <w:r w:rsidRPr="007637D3">
        <w:rPr>
          <w:rFonts w:ascii="Arial" w:hAnsi="Arial" w:cs="Arial"/>
          <w:sz w:val="24"/>
          <w:szCs w:val="24"/>
        </w:rPr>
        <w:t>:</w:t>
      </w:r>
    </w:p>
    <w:p w:rsidR="00966834" w:rsidRPr="007637D3" w:rsidRDefault="00966834" w:rsidP="00DA53C0">
      <w:pPr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007"/>
        <w:gridCol w:w="5165"/>
        <w:gridCol w:w="1945"/>
      </w:tblGrid>
      <w:tr w:rsidR="00AD7B3E" w:rsidRPr="007637D3" w:rsidTr="00AD7B3E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 w:themeFill="background2"/>
            <w:vAlign w:val="center"/>
            <w:hideMark/>
          </w:tcPr>
          <w:p w:rsidR="00AD7B3E" w:rsidRPr="007637D3" w:rsidRDefault="00AD7B3E" w:rsidP="00AD7B3E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Žadatel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 w:themeFill="background2"/>
            <w:vAlign w:val="center"/>
            <w:hideMark/>
          </w:tcPr>
          <w:p w:rsidR="00AD7B3E" w:rsidRPr="007637D3" w:rsidRDefault="00AD7B3E" w:rsidP="00AD7B3E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Název akce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AD7B3E" w:rsidRPr="007637D3" w:rsidRDefault="00AD7B3E" w:rsidP="00AD7B3E">
            <w:pPr>
              <w:jc w:val="center"/>
              <w:rPr>
                <w:rFonts w:ascii="Arial" w:hAnsi="Arial" w:cs="Arial"/>
              </w:rPr>
            </w:pPr>
            <w:r w:rsidRPr="007637D3">
              <w:rPr>
                <w:rFonts w:ascii="Arial" w:hAnsi="Arial" w:cs="Arial"/>
              </w:rPr>
              <w:t>Výše dotace v Kč</w:t>
            </w:r>
          </w:p>
        </w:tc>
      </w:tr>
      <w:tr w:rsidR="00AD7B3E" w:rsidRPr="007637D3" w:rsidTr="00895E1A">
        <w:tc>
          <w:tcPr>
            <w:tcW w:w="200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D7B3E" w:rsidRPr="007637D3" w:rsidRDefault="00212A7A" w:rsidP="00AD7B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Čečovice</w:t>
            </w:r>
          </w:p>
        </w:tc>
        <w:tc>
          <w:tcPr>
            <w:tcW w:w="516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D7B3E" w:rsidRPr="007637D3" w:rsidRDefault="00212A7A" w:rsidP="00AD7B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Doplňky k památníku obětem 1. SV.</w:t>
            </w:r>
          </w:p>
        </w:tc>
        <w:tc>
          <w:tcPr>
            <w:tcW w:w="194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B3E" w:rsidRPr="007637D3" w:rsidRDefault="00212A7A" w:rsidP="00AD7B3E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37.000.-</w:t>
            </w:r>
            <w:proofErr w:type="gramEnd"/>
          </w:p>
        </w:tc>
      </w:tr>
      <w:tr w:rsidR="00AD7B3E" w:rsidRPr="007637D3" w:rsidTr="00895E1A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D7B3E" w:rsidRPr="007637D3" w:rsidRDefault="00212A7A" w:rsidP="00AD7B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Druztová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D7B3E" w:rsidRPr="007637D3" w:rsidRDefault="00212A7A" w:rsidP="00AD7B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Obnova pomníku.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B3E" w:rsidRPr="007637D3" w:rsidRDefault="00F95AC4" w:rsidP="00AD7B3E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100.000.-</w:t>
            </w:r>
            <w:proofErr w:type="gramEnd"/>
          </w:p>
        </w:tc>
      </w:tr>
      <w:tr w:rsidR="00AD7B3E" w:rsidRPr="007637D3" w:rsidTr="00895E1A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D7B3E" w:rsidRPr="007637D3" w:rsidRDefault="00F95AC4" w:rsidP="00AD7B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Kaznějov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D7B3E" w:rsidRPr="007637D3" w:rsidRDefault="00F95AC4" w:rsidP="00AD7B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Doplnění – instalace pamětních desek.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B3E" w:rsidRPr="007637D3" w:rsidRDefault="00F95AC4" w:rsidP="00AD7B3E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35.574.-</w:t>
            </w:r>
            <w:proofErr w:type="gramEnd"/>
          </w:p>
        </w:tc>
      </w:tr>
      <w:tr w:rsidR="00AD7B3E" w:rsidRPr="007637D3" w:rsidTr="00895E1A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D7B3E" w:rsidRPr="007637D3" w:rsidRDefault="00F95AC4" w:rsidP="00AD7B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Kolinec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D7B3E" w:rsidRPr="007637D3" w:rsidRDefault="00F95AC4" w:rsidP="00AD7B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Obnova pomníku.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B3E" w:rsidRPr="007637D3" w:rsidRDefault="00F95AC4" w:rsidP="00AD7B3E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86.000.-</w:t>
            </w:r>
            <w:proofErr w:type="gramEnd"/>
          </w:p>
        </w:tc>
      </w:tr>
      <w:tr w:rsidR="00AD7B3E" w:rsidRPr="007637D3" w:rsidTr="00895E1A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D7B3E" w:rsidRPr="007637D3" w:rsidRDefault="00F95AC4" w:rsidP="00AD7B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Měcholupy u Blovic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D7B3E" w:rsidRPr="007637D3" w:rsidRDefault="00F95AC4" w:rsidP="00AD7B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Obnova plochy pomníku s oplocením.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B3E" w:rsidRPr="007637D3" w:rsidRDefault="00F95AC4" w:rsidP="00AD7B3E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60.900.-</w:t>
            </w:r>
            <w:proofErr w:type="gramEnd"/>
          </w:p>
        </w:tc>
      </w:tr>
      <w:tr w:rsidR="00AD7B3E" w:rsidRPr="007637D3" w:rsidTr="00895E1A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D7B3E" w:rsidRPr="007637D3" w:rsidRDefault="00F95AC4" w:rsidP="00AD7B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Kralovice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D7B3E" w:rsidRPr="007637D3" w:rsidRDefault="00F95AC4" w:rsidP="00AD7B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Obnova pomníku padlých.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B3E" w:rsidRPr="007637D3" w:rsidRDefault="00F95AC4" w:rsidP="00AD7B3E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82.000.-</w:t>
            </w:r>
            <w:proofErr w:type="gramEnd"/>
          </w:p>
        </w:tc>
      </w:tr>
      <w:tr w:rsidR="00AD7B3E" w:rsidRPr="007637D3" w:rsidTr="00895E1A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D7B3E" w:rsidRPr="007637D3" w:rsidRDefault="00F95AC4" w:rsidP="00AD7B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Vochov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D7B3E" w:rsidRPr="007637D3" w:rsidRDefault="00F95AC4" w:rsidP="00AD7B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Celková obnova památníku. 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B3E" w:rsidRPr="007637D3" w:rsidRDefault="00F95AC4" w:rsidP="00AD7B3E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68.793.-</w:t>
            </w:r>
            <w:proofErr w:type="gramEnd"/>
          </w:p>
        </w:tc>
      </w:tr>
      <w:tr w:rsidR="00AD7B3E" w:rsidRPr="007637D3" w:rsidTr="00AD7B3E">
        <w:tc>
          <w:tcPr>
            <w:tcW w:w="7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D7B3E" w:rsidRPr="007637D3" w:rsidRDefault="002C3ED3" w:rsidP="00AD7B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9B5FE1">
              <w:rPr>
                <w:rFonts w:ascii="Arial" w:hAnsi="Arial" w:cs="Arial"/>
              </w:rPr>
              <w:t>elkem</w:t>
            </w:r>
          </w:p>
        </w:tc>
        <w:tc>
          <w:tcPr>
            <w:tcW w:w="1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B3E" w:rsidRPr="007637D3" w:rsidRDefault="00F95AC4" w:rsidP="00AD7B3E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470.267.-</w:t>
            </w:r>
            <w:proofErr w:type="gramEnd"/>
          </w:p>
        </w:tc>
      </w:tr>
    </w:tbl>
    <w:p w:rsidR="00C458AE" w:rsidRDefault="00C458AE" w:rsidP="006C249E">
      <w:pPr>
        <w:pStyle w:val="Nadpis3"/>
        <w:jc w:val="both"/>
        <w:rPr>
          <w:rFonts w:cs="Times New Roman"/>
          <w:b w:val="0"/>
          <w:bCs w:val="0"/>
          <w:sz w:val="24"/>
          <w:szCs w:val="24"/>
        </w:rPr>
      </w:pPr>
      <w:r>
        <w:rPr>
          <w:rFonts w:cs="Times New Roman"/>
          <w:b w:val="0"/>
          <w:bCs w:val="0"/>
          <w:sz w:val="24"/>
          <w:szCs w:val="24"/>
        </w:rPr>
        <w:t xml:space="preserve">Dne 23. 8. 2023 proběhlo za řízení Ministerstva obrany ČR </w:t>
      </w:r>
      <w:r w:rsidR="002C3ED3">
        <w:rPr>
          <w:rFonts w:cs="Times New Roman"/>
          <w:b w:val="0"/>
          <w:bCs w:val="0"/>
          <w:sz w:val="24"/>
          <w:szCs w:val="24"/>
        </w:rPr>
        <w:t xml:space="preserve">a účasti zástupců samosprávy </w:t>
      </w:r>
      <w:r>
        <w:rPr>
          <w:rFonts w:cs="Times New Roman"/>
          <w:b w:val="0"/>
          <w:bCs w:val="0"/>
          <w:sz w:val="24"/>
          <w:szCs w:val="24"/>
        </w:rPr>
        <w:t xml:space="preserve">úvodní jednání k přípravě rekonstrukce válečného hřbitova z období 1. SV CZE3215-22160 Chodský Újezd, katastrální území Dolní </w:t>
      </w:r>
      <w:proofErr w:type="spellStart"/>
      <w:r>
        <w:rPr>
          <w:rFonts w:cs="Times New Roman"/>
          <w:b w:val="0"/>
          <w:bCs w:val="0"/>
          <w:sz w:val="24"/>
          <w:szCs w:val="24"/>
        </w:rPr>
        <w:t>Jadruž</w:t>
      </w:r>
      <w:proofErr w:type="spellEnd"/>
      <w:r>
        <w:rPr>
          <w:rFonts w:cs="Times New Roman"/>
          <w:b w:val="0"/>
          <w:bCs w:val="0"/>
          <w:sz w:val="24"/>
          <w:szCs w:val="24"/>
        </w:rPr>
        <w:t>. Na tomto válečném hřbitově je pochováno 287 zajatců mnoha národů a národností. Vlastníkem hřbitova je M</w:t>
      </w:r>
      <w:r w:rsidR="009B5FE1">
        <w:rPr>
          <w:rFonts w:cs="Times New Roman"/>
          <w:b w:val="0"/>
          <w:bCs w:val="0"/>
          <w:sz w:val="24"/>
          <w:szCs w:val="24"/>
        </w:rPr>
        <w:t>inisterstvo obrany</w:t>
      </w:r>
      <w:r>
        <w:rPr>
          <w:rFonts w:cs="Times New Roman"/>
          <w:b w:val="0"/>
          <w:bCs w:val="0"/>
          <w:sz w:val="24"/>
          <w:szCs w:val="24"/>
        </w:rPr>
        <w:t xml:space="preserve"> ČR. </w:t>
      </w:r>
    </w:p>
    <w:p w:rsidR="00C458AE" w:rsidRDefault="00C458AE" w:rsidP="00C458AE"/>
    <w:p w:rsidR="00C458AE" w:rsidRPr="00C458AE" w:rsidRDefault="00C458AE" w:rsidP="00C458AE">
      <w:pPr>
        <w:jc w:val="center"/>
      </w:pPr>
      <w:r>
        <w:rPr>
          <w:noProof/>
        </w:rPr>
        <w:drawing>
          <wp:inline distT="0" distB="0" distL="0" distR="0" wp14:anchorId="11169827" wp14:editId="156E5E85">
            <wp:extent cx="5346153" cy="3700145"/>
            <wp:effectExtent l="0" t="0" r="698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0634" cy="370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B42" w:rsidRPr="00481B42" w:rsidRDefault="002C3ED3" w:rsidP="00481B42">
      <w:pPr>
        <w:pStyle w:val="Nadpis3"/>
        <w:jc w:val="both"/>
        <w:rPr>
          <w:rFonts w:cs="Times New Roman"/>
          <w:b w:val="0"/>
          <w:bCs w:val="0"/>
          <w:sz w:val="24"/>
          <w:szCs w:val="24"/>
        </w:rPr>
      </w:pPr>
      <w:r>
        <w:rPr>
          <w:rFonts w:cs="Times New Roman"/>
          <w:b w:val="0"/>
          <w:bCs w:val="0"/>
          <w:sz w:val="24"/>
          <w:szCs w:val="24"/>
        </w:rPr>
        <w:lastRenderedPageBreak/>
        <w:t xml:space="preserve">V roce 2023 proběhla zdařilá oprava pietního místa CZE3202-33569 Bystřice. </w:t>
      </w:r>
      <w:r w:rsidR="002D041C">
        <w:rPr>
          <w:rFonts w:cs="Times New Roman"/>
          <w:b w:val="0"/>
          <w:bCs w:val="0"/>
          <w:sz w:val="24"/>
          <w:szCs w:val="24"/>
        </w:rPr>
        <w:br/>
      </w:r>
      <w:r>
        <w:rPr>
          <w:rFonts w:cs="Times New Roman"/>
          <w:b w:val="0"/>
          <w:bCs w:val="0"/>
          <w:sz w:val="24"/>
          <w:szCs w:val="24"/>
        </w:rPr>
        <w:t xml:space="preserve">Mnoha informacemi, zejména pak doplněním seznamu připomenutých osob přispěl </w:t>
      </w:r>
      <w:r w:rsidR="00481B42">
        <w:rPr>
          <w:rFonts w:cs="Times New Roman"/>
          <w:b w:val="0"/>
          <w:bCs w:val="0"/>
          <w:sz w:val="24"/>
          <w:szCs w:val="24"/>
        </w:rPr>
        <w:br/>
      </w:r>
      <w:r w:rsidR="00481B42" w:rsidRPr="00481B42">
        <w:rPr>
          <w:b w:val="0"/>
          <w:sz w:val="24"/>
          <w:szCs w:val="24"/>
        </w:rPr>
        <w:t>pan Dr. Markus Gruber z University v </w:t>
      </w:r>
      <w:proofErr w:type="spellStart"/>
      <w:r w:rsidR="00481B42" w:rsidRPr="00481B42">
        <w:rPr>
          <w:b w:val="0"/>
          <w:sz w:val="24"/>
          <w:szCs w:val="24"/>
        </w:rPr>
        <w:t>Regensburgu</w:t>
      </w:r>
      <w:proofErr w:type="spellEnd"/>
      <w:r w:rsidR="00481B42" w:rsidRPr="00481B42">
        <w:rPr>
          <w:b w:val="0"/>
          <w:sz w:val="24"/>
          <w:szCs w:val="24"/>
        </w:rPr>
        <w:t xml:space="preserve"> v Německu/Bavorsku. </w:t>
      </w:r>
    </w:p>
    <w:p w:rsidR="002C3ED3" w:rsidRDefault="002C3ED3" w:rsidP="002C3ED3"/>
    <w:p w:rsidR="002C3ED3" w:rsidRPr="002C3ED3" w:rsidRDefault="002C3ED3" w:rsidP="00481B42">
      <w:pPr>
        <w:jc w:val="center"/>
      </w:pPr>
      <w:r w:rsidRPr="002C3ED3">
        <w:rPr>
          <w:noProof/>
        </w:rPr>
        <w:drawing>
          <wp:inline distT="0" distB="0" distL="0" distR="0" wp14:anchorId="61557A06" wp14:editId="094A7E01">
            <wp:extent cx="5556602" cy="5489575"/>
            <wp:effectExtent l="0" t="0" r="6350" b="0"/>
            <wp:docPr id="5" name="Zástupný symbol pro obsa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symbol pro obsah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6602" cy="548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B42" w:rsidRDefault="00481B42" w:rsidP="006C249E">
      <w:pPr>
        <w:pStyle w:val="Nadpis3"/>
        <w:jc w:val="both"/>
        <w:rPr>
          <w:rFonts w:cs="Times New Roman"/>
          <w:b w:val="0"/>
          <w:bCs w:val="0"/>
          <w:sz w:val="24"/>
          <w:szCs w:val="24"/>
        </w:rPr>
      </w:pPr>
      <w:proofErr w:type="gramStart"/>
      <w:r>
        <w:rPr>
          <w:rFonts w:cs="Times New Roman"/>
          <w:b w:val="0"/>
          <w:bCs w:val="0"/>
          <w:sz w:val="24"/>
          <w:szCs w:val="24"/>
        </w:rPr>
        <w:t>V měsíci</w:t>
      </w:r>
      <w:proofErr w:type="gramEnd"/>
      <w:r>
        <w:rPr>
          <w:rFonts w:cs="Times New Roman"/>
          <w:b w:val="0"/>
          <w:bCs w:val="0"/>
          <w:sz w:val="24"/>
          <w:szCs w:val="24"/>
        </w:rPr>
        <w:t xml:space="preserve"> květ</w:t>
      </w:r>
      <w:r w:rsidR="009B5FE1">
        <w:rPr>
          <w:rFonts w:cs="Times New Roman"/>
          <w:b w:val="0"/>
          <w:bCs w:val="0"/>
          <w:sz w:val="24"/>
          <w:szCs w:val="24"/>
        </w:rPr>
        <w:t>nu</w:t>
      </w:r>
      <w:r>
        <w:rPr>
          <w:rFonts w:cs="Times New Roman"/>
          <w:b w:val="0"/>
          <w:bCs w:val="0"/>
          <w:sz w:val="24"/>
          <w:szCs w:val="24"/>
        </w:rPr>
        <w:t xml:space="preserve"> 2023 byla </w:t>
      </w:r>
      <w:r w:rsidR="00391EB5">
        <w:rPr>
          <w:rFonts w:cs="Times New Roman"/>
          <w:b w:val="0"/>
          <w:bCs w:val="0"/>
          <w:sz w:val="24"/>
          <w:szCs w:val="24"/>
        </w:rPr>
        <w:t>na území</w:t>
      </w:r>
      <w:r>
        <w:rPr>
          <w:rFonts w:cs="Times New Roman"/>
          <w:b w:val="0"/>
          <w:bCs w:val="0"/>
          <w:sz w:val="24"/>
          <w:szCs w:val="24"/>
        </w:rPr>
        <w:t> Holandsk</w:t>
      </w:r>
      <w:r w:rsidR="00391EB5">
        <w:rPr>
          <w:rFonts w:cs="Times New Roman"/>
          <w:b w:val="0"/>
          <w:bCs w:val="0"/>
          <w:sz w:val="24"/>
          <w:szCs w:val="24"/>
        </w:rPr>
        <w:t>a</w:t>
      </w:r>
      <w:r>
        <w:rPr>
          <w:rFonts w:cs="Times New Roman"/>
          <w:b w:val="0"/>
          <w:bCs w:val="0"/>
          <w:sz w:val="24"/>
          <w:szCs w:val="24"/>
        </w:rPr>
        <w:t xml:space="preserve"> uctěna památka našich letců z </w:t>
      </w:r>
      <w:r w:rsidR="00E666DB">
        <w:rPr>
          <w:rFonts w:cs="Times New Roman"/>
          <w:b w:val="0"/>
          <w:bCs w:val="0"/>
          <w:sz w:val="24"/>
          <w:szCs w:val="24"/>
        </w:rPr>
        <w:t>období</w:t>
      </w:r>
      <w:r>
        <w:rPr>
          <w:rFonts w:cs="Times New Roman"/>
          <w:b w:val="0"/>
          <w:bCs w:val="0"/>
          <w:sz w:val="24"/>
          <w:szCs w:val="24"/>
        </w:rPr>
        <w:t xml:space="preserve"> 2. SV</w:t>
      </w:r>
      <w:r w:rsidR="00391EB5">
        <w:rPr>
          <w:rFonts w:cs="Times New Roman"/>
          <w:b w:val="0"/>
          <w:bCs w:val="0"/>
          <w:sz w:val="24"/>
          <w:szCs w:val="24"/>
        </w:rPr>
        <w:t>.</w:t>
      </w:r>
      <w:r>
        <w:rPr>
          <w:rFonts w:cs="Times New Roman"/>
          <w:b w:val="0"/>
          <w:bCs w:val="0"/>
          <w:sz w:val="24"/>
          <w:szCs w:val="24"/>
        </w:rPr>
        <w:t xml:space="preserve"> </w:t>
      </w:r>
      <w:proofErr w:type="gramStart"/>
      <w:r w:rsidR="00391EB5">
        <w:rPr>
          <w:rFonts w:cs="Times New Roman"/>
          <w:b w:val="0"/>
          <w:bCs w:val="0"/>
          <w:sz w:val="24"/>
          <w:szCs w:val="24"/>
        </w:rPr>
        <w:t>Navštíveno</w:t>
      </w:r>
      <w:proofErr w:type="gramEnd"/>
      <w:r w:rsidR="00391EB5">
        <w:rPr>
          <w:rFonts w:cs="Times New Roman"/>
          <w:b w:val="0"/>
          <w:bCs w:val="0"/>
          <w:sz w:val="24"/>
          <w:szCs w:val="24"/>
        </w:rPr>
        <w:t xml:space="preserve"> bylo i místo, kde je pochován</w:t>
      </w:r>
      <w:r>
        <w:rPr>
          <w:rFonts w:cs="Times New Roman"/>
          <w:b w:val="0"/>
          <w:bCs w:val="0"/>
          <w:sz w:val="24"/>
          <w:szCs w:val="24"/>
        </w:rPr>
        <w:t xml:space="preserve"> plzeňský rodák</w:t>
      </w:r>
      <w:r w:rsidR="00E666DB">
        <w:rPr>
          <w:rFonts w:cs="Times New Roman"/>
          <w:b w:val="0"/>
          <w:bCs w:val="0"/>
          <w:sz w:val="24"/>
          <w:szCs w:val="24"/>
        </w:rPr>
        <w:t xml:space="preserve">, </w:t>
      </w:r>
      <w:r>
        <w:rPr>
          <w:rFonts w:cs="Times New Roman"/>
          <w:b w:val="0"/>
          <w:bCs w:val="0"/>
          <w:sz w:val="24"/>
          <w:szCs w:val="24"/>
        </w:rPr>
        <w:t>seržant</w:t>
      </w:r>
      <w:r w:rsidR="005F44A3">
        <w:rPr>
          <w:rFonts w:cs="Times New Roman"/>
          <w:b w:val="0"/>
          <w:bCs w:val="0"/>
          <w:sz w:val="24"/>
          <w:szCs w:val="24"/>
        </w:rPr>
        <w:t>,</w:t>
      </w:r>
      <w:r>
        <w:rPr>
          <w:rFonts w:cs="Times New Roman"/>
          <w:b w:val="0"/>
          <w:bCs w:val="0"/>
          <w:sz w:val="24"/>
          <w:szCs w:val="24"/>
        </w:rPr>
        <w:t xml:space="preserve"> </w:t>
      </w:r>
      <w:r w:rsidR="00E666DB">
        <w:rPr>
          <w:rFonts w:cs="Times New Roman"/>
          <w:b w:val="0"/>
          <w:bCs w:val="0"/>
          <w:sz w:val="24"/>
          <w:szCs w:val="24"/>
        </w:rPr>
        <w:t xml:space="preserve">pilot </w:t>
      </w:r>
      <w:r>
        <w:rPr>
          <w:rFonts w:cs="Times New Roman"/>
          <w:b w:val="0"/>
          <w:bCs w:val="0"/>
          <w:sz w:val="24"/>
          <w:szCs w:val="24"/>
        </w:rPr>
        <w:t xml:space="preserve">Alois Rozum, </w:t>
      </w:r>
      <w:r w:rsidR="00391EB5">
        <w:rPr>
          <w:rFonts w:cs="Times New Roman"/>
          <w:b w:val="0"/>
          <w:bCs w:val="0"/>
          <w:sz w:val="24"/>
          <w:szCs w:val="24"/>
        </w:rPr>
        <w:t xml:space="preserve">člen osádky letounu </w:t>
      </w:r>
      <w:r w:rsidR="00E666DB">
        <w:rPr>
          <w:rFonts w:cs="Times New Roman"/>
          <w:b w:val="0"/>
          <w:bCs w:val="0"/>
          <w:sz w:val="24"/>
          <w:szCs w:val="24"/>
        </w:rPr>
        <w:t xml:space="preserve">KX-T </w:t>
      </w:r>
      <w:r w:rsidR="00391EB5">
        <w:rPr>
          <w:rFonts w:cs="Times New Roman"/>
          <w:b w:val="0"/>
          <w:bCs w:val="0"/>
          <w:sz w:val="24"/>
          <w:szCs w:val="24"/>
        </w:rPr>
        <w:t xml:space="preserve">2990. Z přiloženého plakátu je patrné, </w:t>
      </w:r>
      <w:r w:rsidR="00391EB5">
        <w:rPr>
          <w:rFonts w:cs="Times New Roman"/>
          <w:b w:val="0"/>
          <w:bCs w:val="0"/>
          <w:sz w:val="24"/>
          <w:szCs w:val="24"/>
        </w:rPr>
        <w:br/>
        <w:t xml:space="preserve">že holandská strana vykopané </w:t>
      </w:r>
      <w:r w:rsidR="00E666DB">
        <w:rPr>
          <w:rFonts w:cs="Times New Roman"/>
          <w:b w:val="0"/>
          <w:bCs w:val="0"/>
          <w:sz w:val="24"/>
          <w:szCs w:val="24"/>
        </w:rPr>
        <w:t>artefakt</w:t>
      </w:r>
      <w:r w:rsidR="00391EB5">
        <w:rPr>
          <w:rFonts w:cs="Times New Roman"/>
          <w:b w:val="0"/>
          <w:bCs w:val="0"/>
          <w:sz w:val="24"/>
          <w:szCs w:val="24"/>
        </w:rPr>
        <w:t xml:space="preserve">y letounu vystavila ve vojenském muzeu v městečku </w:t>
      </w:r>
      <w:proofErr w:type="spellStart"/>
      <w:r w:rsidR="00391EB5">
        <w:rPr>
          <w:rFonts w:cs="Times New Roman"/>
          <w:b w:val="0"/>
          <w:bCs w:val="0"/>
          <w:sz w:val="24"/>
          <w:szCs w:val="24"/>
        </w:rPr>
        <w:t>Medemblik</w:t>
      </w:r>
      <w:proofErr w:type="spellEnd"/>
      <w:r w:rsidR="00391EB5">
        <w:rPr>
          <w:rFonts w:cs="Times New Roman"/>
          <w:b w:val="0"/>
          <w:bCs w:val="0"/>
          <w:sz w:val="24"/>
          <w:szCs w:val="24"/>
        </w:rPr>
        <w:t xml:space="preserve"> (severně Amsterodamu)</w:t>
      </w:r>
      <w:r w:rsidR="00E666DB">
        <w:rPr>
          <w:rFonts w:cs="Times New Roman"/>
          <w:b w:val="0"/>
          <w:bCs w:val="0"/>
          <w:sz w:val="24"/>
          <w:szCs w:val="24"/>
        </w:rPr>
        <w:t>. V</w:t>
      </w:r>
      <w:r w:rsidR="005F44A3">
        <w:rPr>
          <w:rFonts w:cs="Times New Roman"/>
          <w:b w:val="0"/>
          <w:bCs w:val="0"/>
          <w:sz w:val="24"/>
          <w:szCs w:val="24"/>
        </w:rPr>
        <w:t xml:space="preserve"> nedalekém </w:t>
      </w:r>
      <w:proofErr w:type="spellStart"/>
      <w:r w:rsidR="00E666DB">
        <w:rPr>
          <w:rFonts w:cs="Times New Roman"/>
          <w:b w:val="0"/>
          <w:bCs w:val="0"/>
          <w:sz w:val="24"/>
          <w:szCs w:val="24"/>
        </w:rPr>
        <w:t>Nieuwe-Niedorp</w:t>
      </w:r>
      <w:proofErr w:type="spellEnd"/>
      <w:r w:rsidR="00E666DB">
        <w:rPr>
          <w:rFonts w:cs="Times New Roman"/>
          <w:b w:val="0"/>
          <w:bCs w:val="0"/>
          <w:sz w:val="24"/>
          <w:szCs w:val="24"/>
        </w:rPr>
        <w:t xml:space="preserve"> bylo následně odhaleno staronové pietní místo v podobě zříceného bombardovacího letounu </w:t>
      </w:r>
      <w:proofErr w:type="spellStart"/>
      <w:r w:rsidR="00E666DB">
        <w:rPr>
          <w:rFonts w:cs="Times New Roman"/>
          <w:b w:val="0"/>
          <w:bCs w:val="0"/>
          <w:sz w:val="24"/>
          <w:szCs w:val="24"/>
        </w:rPr>
        <w:t>Welligton</w:t>
      </w:r>
      <w:proofErr w:type="spellEnd"/>
      <w:r w:rsidR="00E666DB">
        <w:rPr>
          <w:rFonts w:cs="Times New Roman"/>
          <w:b w:val="0"/>
          <w:bCs w:val="0"/>
          <w:sz w:val="24"/>
          <w:szCs w:val="24"/>
        </w:rPr>
        <w:t xml:space="preserve">. Atmosféru </w:t>
      </w:r>
      <w:r w:rsidR="002D041C">
        <w:rPr>
          <w:rFonts w:cs="Times New Roman"/>
          <w:b w:val="0"/>
          <w:bCs w:val="0"/>
          <w:sz w:val="24"/>
          <w:szCs w:val="24"/>
        </w:rPr>
        <w:t xml:space="preserve">aktu </w:t>
      </w:r>
      <w:r w:rsidR="00E666DB">
        <w:rPr>
          <w:rFonts w:cs="Times New Roman"/>
          <w:b w:val="0"/>
          <w:bCs w:val="0"/>
          <w:sz w:val="24"/>
          <w:szCs w:val="24"/>
        </w:rPr>
        <w:t xml:space="preserve">umocnil opakovaný, monumentální průlet britského těžkého čtyřmotorového bombardéru, který na počest osádky přiletěl z Anglie. </w:t>
      </w:r>
    </w:p>
    <w:p w:rsidR="00481B42" w:rsidRDefault="00481B42" w:rsidP="00481B42"/>
    <w:p w:rsidR="005F44A3" w:rsidRPr="005F44A3" w:rsidRDefault="00481B42" w:rsidP="005F44A3">
      <w:r>
        <w:rPr>
          <w:noProof/>
        </w:rPr>
        <w:lastRenderedPageBreak/>
        <w:drawing>
          <wp:inline distT="0" distB="0" distL="0" distR="0" wp14:anchorId="644A7460" wp14:editId="47BBC993">
            <wp:extent cx="5795645" cy="81978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819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4A3" w:rsidRDefault="005F44A3" w:rsidP="006C249E">
      <w:pPr>
        <w:pStyle w:val="Nadpis3"/>
        <w:jc w:val="both"/>
        <w:rPr>
          <w:rFonts w:cs="Times New Roman"/>
          <w:b w:val="0"/>
          <w:bCs w:val="0"/>
          <w:sz w:val="24"/>
          <w:szCs w:val="24"/>
        </w:rPr>
      </w:pPr>
      <w:r>
        <w:rPr>
          <w:rFonts w:cs="Times New Roman"/>
          <w:b w:val="0"/>
          <w:bCs w:val="0"/>
          <w:sz w:val="24"/>
          <w:szCs w:val="24"/>
        </w:rPr>
        <w:lastRenderedPageBreak/>
        <w:t xml:space="preserve">K dispozici je u Odboru bezpečnosti a krizového řízení KÚPK knížečka „Válečné hroby“ – průvodce zákonem, kde je zodpovězena většina základních otázek k dané problematice. K eventuálnímu vyzvednutí je u Ing. Jenčíka, </w:t>
      </w:r>
      <w:proofErr w:type="spellStart"/>
      <w:r>
        <w:rPr>
          <w:rFonts w:cs="Times New Roman"/>
          <w:b w:val="0"/>
          <w:bCs w:val="0"/>
          <w:sz w:val="24"/>
          <w:szCs w:val="24"/>
        </w:rPr>
        <w:t>tlf</w:t>
      </w:r>
      <w:proofErr w:type="spellEnd"/>
      <w:r>
        <w:rPr>
          <w:rFonts w:cs="Times New Roman"/>
          <w:b w:val="0"/>
          <w:bCs w:val="0"/>
          <w:sz w:val="24"/>
          <w:szCs w:val="24"/>
        </w:rPr>
        <w:t xml:space="preserve">.: </w:t>
      </w:r>
      <w:r w:rsidR="003023BA">
        <w:rPr>
          <w:rFonts w:cs="Times New Roman"/>
          <w:b w:val="0"/>
          <w:bCs w:val="0"/>
          <w:sz w:val="24"/>
          <w:szCs w:val="24"/>
        </w:rPr>
        <w:t>377 195 007</w:t>
      </w:r>
      <w:r>
        <w:rPr>
          <w:rFonts w:cs="Times New Roman"/>
          <w:b w:val="0"/>
          <w:bCs w:val="0"/>
          <w:sz w:val="24"/>
          <w:szCs w:val="24"/>
        </w:rPr>
        <w:t xml:space="preserve">. </w:t>
      </w:r>
    </w:p>
    <w:p w:rsidR="005F44A3" w:rsidRDefault="005F44A3" w:rsidP="005F44A3"/>
    <w:p w:rsidR="005F44A3" w:rsidRDefault="005F44A3" w:rsidP="00816BB4">
      <w:pPr>
        <w:jc w:val="both"/>
        <w:rPr>
          <w:rFonts w:ascii="Arial" w:hAnsi="Arial" w:cs="Arial"/>
          <w:sz w:val="24"/>
          <w:szCs w:val="24"/>
        </w:rPr>
      </w:pPr>
      <w:r w:rsidRPr="005F44A3">
        <w:rPr>
          <w:rFonts w:ascii="Arial" w:hAnsi="Arial" w:cs="Arial"/>
          <w:sz w:val="24"/>
          <w:szCs w:val="24"/>
        </w:rPr>
        <w:t xml:space="preserve">Další informace k problematice </w:t>
      </w:r>
      <w:r w:rsidR="00816BB4">
        <w:rPr>
          <w:rFonts w:ascii="Arial" w:hAnsi="Arial" w:cs="Arial"/>
          <w:sz w:val="24"/>
          <w:szCs w:val="24"/>
        </w:rPr>
        <w:t xml:space="preserve">válečných hrobů </w:t>
      </w:r>
      <w:r w:rsidRPr="005F44A3">
        <w:rPr>
          <w:rFonts w:ascii="Arial" w:hAnsi="Arial" w:cs="Arial"/>
          <w:sz w:val="24"/>
          <w:szCs w:val="24"/>
        </w:rPr>
        <w:t xml:space="preserve">lze nalézt na </w:t>
      </w:r>
      <w:r>
        <w:rPr>
          <w:rFonts w:ascii="Arial" w:hAnsi="Arial" w:cs="Arial"/>
          <w:sz w:val="24"/>
          <w:szCs w:val="24"/>
        </w:rPr>
        <w:t xml:space="preserve">portálu </w:t>
      </w:r>
      <w:r w:rsidR="00FA7FE1">
        <w:rPr>
          <w:rFonts w:ascii="Arial" w:hAnsi="Arial" w:cs="Arial"/>
          <w:sz w:val="24"/>
          <w:szCs w:val="24"/>
        </w:rPr>
        <w:t>Plzeňského kraje:</w:t>
      </w:r>
    </w:p>
    <w:p w:rsidR="00FA7FE1" w:rsidRDefault="00FA7FE1" w:rsidP="005F44A3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FA7FE1" w:rsidRDefault="00041D35" w:rsidP="005F44A3">
      <w:hyperlink r:id="rId11" w:history="1">
        <w:r w:rsidR="00FA7FE1">
          <w:rPr>
            <w:rStyle w:val="Hypertextovodkaz"/>
          </w:rPr>
          <w:t>Plzeňský kraj (plzensky-kraj.cz)</w:t>
        </w:r>
      </w:hyperlink>
    </w:p>
    <w:p w:rsidR="00FA7FE1" w:rsidRDefault="00FA7FE1" w:rsidP="005F44A3"/>
    <w:p w:rsidR="00FA7FE1" w:rsidRPr="005F44A3" w:rsidRDefault="00041D35" w:rsidP="005F44A3">
      <w:pPr>
        <w:rPr>
          <w:rFonts w:ascii="Arial" w:hAnsi="Arial" w:cs="Arial"/>
          <w:sz w:val="24"/>
          <w:szCs w:val="24"/>
        </w:rPr>
      </w:pPr>
      <w:hyperlink r:id="rId12" w:history="1">
        <w:r w:rsidR="00FA7FE1">
          <w:rPr>
            <w:rStyle w:val="Hypertextovodkaz"/>
          </w:rPr>
          <w:t>Úvodní stránka | Válečné hroby (army.cz)</w:t>
        </w:r>
      </w:hyperlink>
    </w:p>
    <w:p w:rsidR="007637D3" w:rsidRPr="006C249E" w:rsidRDefault="00A245BC" w:rsidP="006C249E">
      <w:pPr>
        <w:pStyle w:val="Nadpis3"/>
        <w:jc w:val="both"/>
        <w:rPr>
          <w:rFonts w:cs="Times New Roman"/>
          <w:b w:val="0"/>
          <w:bCs w:val="0"/>
          <w:sz w:val="24"/>
          <w:szCs w:val="24"/>
        </w:rPr>
      </w:pPr>
      <w:r>
        <w:rPr>
          <w:rFonts w:cs="Times New Roman"/>
          <w:b w:val="0"/>
          <w:bCs w:val="0"/>
          <w:sz w:val="24"/>
          <w:szCs w:val="24"/>
        </w:rPr>
        <w:t>V kalendářním roce 202</w:t>
      </w:r>
      <w:r w:rsidR="00212A7A">
        <w:rPr>
          <w:rFonts w:cs="Times New Roman"/>
          <w:b w:val="0"/>
          <w:bCs w:val="0"/>
          <w:sz w:val="24"/>
          <w:szCs w:val="24"/>
        </w:rPr>
        <w:t>3</w:t>
      </w:r>
      <w:r>
        <w:rPr>
          <w:rFonts w:cs="Times New Roman"/>
          <w:b w:val="0"/>
          <w:bCs w:val="0"/>
          <w:sz w:val="24"/>
          <w:szCs w:val="24"/>
        </w:rPr>
        <w:t xml:space="preserve"> nedošlo ve správním obvodu Plzeňského kraje k porušení ustanovení zákona č. 122/2004 Sb., o válečných hrobech a pietních místech.</w:t>
      </w:r>
    </w:p>
    <w:p w:rsidR="00C31BC1" w:rsidRPr="00C31BC1" w:rsidRDefault="00901137" w:rsidP="00C31BC1">
      <w:pPr>
        <w:pStyle w:val="Nadpis3"/>
        <w:spacing w:line="360" w:lineRule="auto"/>
        <w:rPr>
          <w:rFonts w:cs="Times New Roman"/>
          <w:b w:val="0"/>
          <w:bCs w:val="0"/>
          <w:sz w:val="24"/>
          <w:szCs w:val="24"/>
        </w:rPr>
      </w:pPr>
      <w:r w:rsidRPr="00B42D4E">
        <w:rPr>
          <w:rFonts w:cs="Times New Roman"/>
          <w:b w:val="0"/>
          <w:bCs w:val="0"/>
          <w:sz w:val="24"/>
          <w:szCs w:val="24"/>
        </w:rPr>
        <w:t>S pozdravem</w:t>
      </w:r>
    </w:p>
    <w:p w:rsidR="00901137" w:rsidRDefault="00901137" w:rsidP="00901137">
      <w:pPr>
        <w:pStyle w:val="Zkladntextodsazen"/>
        <w:ind w:left="0"/>
        <w:jc w:val="left"/>
        <w:rPr>
          <w:sz w:val="24"/>
        </w:rPr>
      </w:pPr>
    </w:p>
    <w:p w:rsidR="00212A7A" w:rsidRDefault="00212A7A" w:rsidP="00901137">
      <w:pPr>
        <w:pStyle w:val="Zkladntextodsazen"/>
        <w:ind w:left="0"/>
        <w:jc w:val="left"/>
        <w:rPr>
          <w:sz w:val="24"/>
        </w:rPr>
      </w:pPr>
    </w:p>
    <w:p w:rsidR="00FA7FE1" w:rsidRDefault="00FA7FE1" w:rsidP="00901137">
      <w:pPr>
        <w:pStyle w:val="Zkladntextodsazen"/>
        <w:ind w:left="0"/>
        <w:jc w:val="left"/>
        <w:rPr>
          <w:sz w:val="24"/>
        </w:rPr>
      </w:pPr>
    </w:p>
    <w:p w:rsidR="00FA7FE1" w:rsidRDefault="00FA7FE1" w:rsidP="00901137">
      <w:pPr>
        <w:pStyle w:val="Zkladntextodsazen"/>
        <w:ind w:left="0"/>
        <w:jc w:val="left"/>
        <w:rPr>
          <w:sz w:val="24"/>
        </w:rPr>
      </w:pPr>
    </w:p>
    <w:p w:rsidR="006C249E" w:rsidRDefault="006C249E" w:rsidP="00901137">
      <w:pPr>
        <w:pStyle w:val="Zkladntextodsazen"/>
        <w:ind w:left="0"/>
        <w:jc w:val="left"/>
        <w:rPr>
          <w:sz w:val="24"/>
        </w:rPr>
      </w:pPr>
    </w:p>
    <w:p w:rsidR="00901137" w:rsidRDefault="00901137" w:rsidP="00901137">
      <w:pPr>
        <w:pStyle w:val="Zkladntextodsazen"/>
        <w:ind w:left="0"/>
        <w:jc w:val="left"/>
        <w:rPr>
          <w:sz w:val="24"/>
        </w:rPr>
      </w:pPr>
      <w:r>
        <w:rPr>
          <w:sz w:val="24"/>
        </w:rPr>
        <w:t>vedoucí odboru</w:t>
      </w:r>
    </w:p>
    <w:p w:rsidR="00901137" w:rsidRDefault="00901137" w:rsidP="00901137">
      <w:pPr>
        <w:pStyle w:val="Zkladntextodsazen"/>
        <w:ind w:left="0"/>
        <w:jc w:val="left"/>
        <w:rPr>
          <w:sz w:val="24"/>
        </w:rPr>
      </w:pPr>
      <w:r>
        <w:rPr>
          <w:sz w:val="24"/>
        </w:rPr>
        <w:t>(podepsáno elektronicky)</w:t>
      </w:r>
    </w:p>
    <w:p w:rsidR="00E40809" w:rsidRDefault="00E40809" w:rsidP="00A72FB4">
      <w:pPr>
        <w:jc w:val="both"/>
        <w:rPr>
          <w:rFonts w:ascii="Arial" w:hAnsi="Arial" w:cs="Arial"/>
          <w:sz w:val="24"/>
          <w:szCs w:val="24"/>
        </w:rPr>
      </w:pPr>
    </w:p>
    <w:p w:rsidR="00A72FB4" w:rsidRDefault="00A72FB4" w:rsidP="00A72FB4">
      <w:pPr>
        <w:jc w:val="both"/>
        <w:rPr>
          <w:rFonts w:ascii="Arial" w:hAnsi="Arial" w:cs="Arial"/>
          <w:sz w:val="24"/>
          <w:szCs w:val="24"/>
        </w:rPr>
      </w:pPr>
    </w:p>
    <w:p w:rsidR="006B423A" w:rsidRDefault="006B423A" w:rsidP="00901137">
      <w:pPr>
        <w:rPr>
          <w:rFonts w:ascii="Arial" w:hAnsi="Arial" w:cs="Arial"/>
          <w:sz w:val="24"/>
          <w:szCs w:val="24"/>
        </w:rPr>
      </w:pPr>
    </w:p>
    <w:sectPr w:rsidR="006B423A" w:rsidSect="00857B75">
      <w:footerReference w:type="default" r:id="rId13"/>
      <w:headerReference w:type="first" r:id="rId14"/>
      <w:footerReference w:type="first" r:id="rId15"/>
      <w:pgSz w:w="11906" w:h="16838" w:code="9"/>
      <w:pgMar w:top="1418" w:right="1418" w:bottom="1418" w:left="1361" w:header="708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1D35" w:rsidRDefault="00041D35">
      <w:r>
        <w:separator/>
      </w:r>
    </w:p>
  </w:endnote>
  <w:endnote w:type="continuationSeparator" w:id="0">
    <w:p w:rsidR="00041D35" w:rsidRDefault="00041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393666"/>
      <w:docPartObj>
        <w:docPartGallery w:val="Page Numbers (Bottom of Page)"/>
        <w:docPartUnique/>
      </w:docPartObj>
    </w:sdtPr>
    <w:sdtEndPr/>
    <w:sdtContent>
      <w:p w:rsidR="001038C7" w:rsidRDefault="001038C7">
        <w:pPr>
          <w:pStyle w:val="Zpat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023BA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1038C7" w:rsidRDefault="001038C7">
    <w:pPr>
      <w:tabs>
        <w:tab w:val="left" w:pos="567"/>
        <w:tab w:val="right" w:pos="9072"/>
      </w:tabs>
      <w:rPr>
        <w:rFonts w:ascii="Arial" w:hAnsi="Arial"/>
        <w:color w:val="000000"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393665"/>
      <w:docPartObj>
        <w:docPartGallery w:val="Page Numbers (Bottom of Page)"/>
        <w:docPartUnique/>
      </w:docPartObj>
    </w:sdtPr>
    <w:sdtEndPr/>
    <w:sdtContent>
      <w:p w:rsidR="001038C7" w:rsidRDefault="001038C7">
        <w:pPr>
          <w:pStyle w:val="Zpat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023B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038C7" w:rsidRPr="00CB43D0" w:rsidRDefault="001038C7" w:rsidP="00924205">
    <w:pPr>
      <w:tabs>
        <w:tab w:val="left" w:pos="3969"/>
        <w:tab w:val="left" w:pos="7371"/>
      </w:tabs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1D35" w:rsidRDefault="00041D35">
      <w:r>
        <w:separator/>
      </w:r>
    </w:p>
  </w:footnote>
  <w:footnote w:type="continuationSeparator" w:id="0">
    <w:p w:rsidR="00041D35" w:rsidRDefault="00041D35">
      <w:r>
        <w:continuationSeparator/>
      </w:r>
    </w:p>
  </w:footnote>
  <w:footnote w:id="1">
    <w:p w:rsidR="001038C7" w:rsidRPr="009B23D9" w:rsidRDefault="001038C7" w:rsidP="009B23D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Style w:val="Znakapoznpodarou"/>
        </w:rPr>
        <w:footnoteRef/>
      </w:r>
      <w:r>
        <w:t xml:space="preserve"> </w:t>
      </w:r>
      <w:r w:rsidRPr="009B23D9">
        <w:rPr>
          <w:rFonts w:ascii="Arial" w:hAnsi="Arial" w:cs="Arial"/>
        </w:rPr>
        <w:t>Dle výroční zprávy ORP Blovice trvá požadavek na doplnění medailon</w:t>
      </w:r>
      <w:r>
        <w:rPr>
          <w:rFonts w:ascii="Arial" w:hAnsi="Arial" w:cs="Arial"/>
        </w:rPr>
        <w:t>k</w:t>
      </w:r>
      <w:r w:rsidRPr="009B23D9">
        <w:rPr>
          <w:rFonts w:ascii="Arial" w:hAnsi="Arial" w:cs="Arial"/>
        </w:rPr>
        <w:t xml:space="preserve">ů na pomníku v obci </w:t>
      </w:r>
      <w:proofErr w:type="spellStart"/>
      <w:r w:rsidRPr="009B23D9">
        <w:rPr>
          <w:rFonts w:ascii="Arial" w:hAnsi="Arial" w:cs="Arial"/>
        </w:rPr>
        <w:t>Svárkov</w:t>
      </w:r>
      <w:proofErr w:type="spellEnd"/>
      <w:r w:rsidRPr="009B23D9">
        <w:rPr>
          <w:rFonts w:ascii="Arial" w:hAnsi="Arial" w:cs="Arial"/>
        </w:rPr>
        <w:t xml:space="preserve"> (CZE3201-6219). Dále bylo dohodnuto se správcem židovského hřbitova provedení údržby PM CZE3201-6102 na židovském hřbitově v Blovicích.</w:t>
      </w:r>
    </w:p>
  </w:footnote>
  <w:footnote w:id="2">
    <w:p w:rsidR="001038C7" w:rsidRPr="00C17A87" w:rsidRDefault="001038C7" w:rsidP="00C17A87">
      <w:pPr>
        <w:pStyle w:val="Standard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Style w:val="Znakapoznpodarou"/>
        </w:rPr>
        <w:footnoteRef/>
      </w:r>
      <w:r>
        <w:t xml:space="preserve"> </w:t>
      </w:r>
      <w:r w:rsidRPr="00C17A87">
        <w:rPr>
          <w:rFonts w:ascii="Arial" w:hAnsi="Arial" w:cs="Arial"/>
          <w:sz w:val="20"/>
          <w:szCs w:val="20"/>
        </w:rPr>
        <w:t xml:space="preserve">U PM CZE 3202-5804 Draženov </w:t>
      </w:r>
      <w:r>
        <w:rPr>
          <w:rFonts w:ascii="Arial" w:hAnsi="Arial" w:cs="Arial"/>
          <w:sz w:val="20"/>
          <w:szCs w:val="20"/>
        </w:rPr>
        <w:t xml:space="preserve">provedení běžné údržby </w:t>
      </w:r>
      <w:r w:rsidRPr="00C17A87">
        <w:rPr>
          <w:rFonts w:ascii="Arial" w:hAnsi="Arial" w:cs="Arial"/>
          <w:sz w:val="20"/>
          <w:szCs w:val="20"/>
        </w:rPr>
        <w:t>a obnov</w:t>
      </w:r>
      <w:r>
        <w:rPr>
          <w:rFonts w:ascii="Arial" w:hAnsi="Arial" w:cs="Arial"/>
          <w:sz w:val="20"/>
          <w:szCs w:val="20"/>
        </w:rPr>
        <w:t>a</w:t>
      </w:r>
      <w:r w:rsidRPr="00C17A87">
        <w:rPr>
          <w:rFonts w:ascii="Arial" w:hAnsi="Arial" w:cs="Arial"/>
          <w:sz w:val="20"/>
          <w:szCs w:val="20"/>
        </w:rPr>
        <w:t xml:space="preserve"> písma. U PM CZE 3202-5805 Chrastavice </w:t>
      </w:r>
      <w:r>
        <w:rPr>
          <w:rFonts w:ascii="Arial" w:hAnsi="Arial" w:cs="Arial"/>
          <w:sz w:val="20"/>
          <w:szCs w:val="20"/>
        </w:rPr>
        <w:t>schází na těle pomníku</w:t>
      </w:r>
      <w:r w:rsidRPr="00C17A87">
        <w:rPr>
          <w:rFonts w:ascii="Arial" w:hAnsi="Arial" w:cs="Arial"/>
          <w:sz w:val="20"/>
          <w:szCs w:val="20"/>
        </w:rPr>
        <w:t xml:space="preserve"> státní symbol. </w:t>
      </w:r>
    </w:p>
    <w:p w:rsidR="001038C7" w:rsidRPr="00C17A87" w:rsidRDefault="001038C7" w:rsidP="00C17A87">
      <w:pPr>
        <w:pStyle w:val="Textpoznpodarou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8C7" w:rsidRPr="00BF49B4" w:rsidRDefault="001038C7" w:rsidP="00DE6505">
    <w:pPr>
      <w:pStyle w:val="ZahlaviI15b"/>
      <w:rPr>
        <w:b/>
      </w:rPr>
    </w:pPr>
    <w:r w:rsidRPr="00BF49B4">
      <w:rPr>
        <w:b/>
      </w:rPr>
      <w:t>krajský úřad plzeňského kraje</w:t>
    </w:r>
  </w:p>
  <w:p w:rsidR="001038C7" w:rsidRPr="006C16C9" w:rsidRDefault="001038C7" w:rsidP="00DE6505">
    <w:pPr>
      <w:pStyle w:val="ZahlaviII12b"/>
      <w:ind w:hanging="567"/>
      <w:rPr>
        <w:b/>
        <w:caps/>
      </w:rPr>
    </w:pPr>
    <w:r>
      <w:rPr>
        <w:b/>
        <w:caps/>
      </w:rPr>
      <w:tab/>
    </w:r>
    <w:r w:rsidRPr="006C16C9">
      <w:rPr>
        <w:b/>
        <w:caps/>
      </w:rPr>
      <w:t>ODBOR Bezpečnosti a krizového řízení</w:t>
    </w:r>
  </w:p>
  <w:p w:rsidR="001038C7" w:rsidRPr="00BF49B4" w:rsidRDefault="001038C7" w:rsidP="00DE6505">
    <w:pPr>
      <w:pStyle w:val="ZahlaviII12b"/>
      <w:rPr>
        <w:b/>
      </w:rPr>
    </w:pPr>
    <w:r w:rsidRPr="00BF49B4">
      <w:rPr>
        <w:b/>
      </w:rPr>
      <w:t>Škroupova 18, 306 13  Plzeň</w:t>
    </w:r>
  </w:p>
  <w:p w:rsidR="001038C7" w:rsidRDefault="001038C7">
    <w:pPr>
      <w:pStyle w:val="Zhlav"/>
    </w:pPr>
    <w:r>
      <w:rPr>
        <w:noProof/>
      </w:rPr>
      <w:drawing>
        <wp:anchor distT="0" distB="0" distL="114300" distR="114300" simplePos="0" relativeHeight="251657728" behindDoc="0" locked="1" layoutInCell="0" allowOverlap="1">
          <wp:simplePos x="0" y="0"/>
          <wp:positionH relativeFrom="page">
            <wp:posOffset>4284345</wp:posOffset>
          </wp:positionH>
          <wp:positionV relativeFrom="page">
            <wp:posOffset>1390015</wp:posOffset>
          </wp:positionV>
          <wp:extent cx="2755900" cy="927100"/>
          <wp:effectExtent l="19050" t="0" r="6350" b="0"/>
          <wp:wrapNone/>
          <wp:docPr id="16" name="obrázek 16" descr="na adres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na adres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5900" cy="927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86B54"/>
    <w:multiLevelType w:val="hybridMultilevel"/>
    <w:tmpl w:val="9FDC3C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DE6017"/>
    <w:multiLevelType w:val="hybridMultilevel"/>
    <w:tmpl w:val="DEF619DC"/>
    <w:lvl w:ilvl="0" w:tplc="9B1648EC">
      <w:start w:val="16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A64A62"/>
    <w:multiLevelType w:val="hybridMultilevel"/>
    <w:tmpl w:val="92A8B2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085D58"/>
    <w:multiLevelType w:val="hybridMultilevel"/>
    <w:tmpl w:val="AA94A55E"/>
    <w:lvl w:ilvl="0" w:tplc="96BAD78C">
      <w:start w:val="16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C43712"/>
    <w:multiLevelType w:val="hybridMultilevel"/>
    <w:tmpl w:val="48CE9B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083"/>
    <w:rsid w:val="000001B1"/>
    <w:rsid w:val="00010799"/>
    <w:rsid w:val="00011368"/>
    <w:rsid w:val="00012CD9"/>
    <w:rsid w:val="00016B12"/>
    <w:rsid w:val="00017882"/>
    <w:rsid w:val="00017F1B"/>
    <w:rsid w:val="0002052F"/>
    <w:rsid w:val="00021656"/>
    <w:rsid w:val="0003149C"/>
    <w:rsid w:val="000331F6"/>
    <w:rsid w:val="000340D9"/>
    <w:rsid w:val="000343BD"/>
    <w:rsid w:val="000345BF"/>
    <w:rsid w:val="00034C52"/>
    <w:rsid w:val="000358B8"/>
    <w:rsid w:val="0003591E"/>
    <w:rsid w:val="0003599A"/>
    <w:rsid w:val="0003789D"/>
    <w:rsid w:val="00041D35"/>
    <w:rsid w:val="00044457"/>
    <w:rsid w:val="00045E5D"/>
    <w:rsid w:val="0005056B"/>
    <w:rsid w:val="00055059"/>
    <w:rsid w:val="00055AEB"/>
    <w:rsid w:val="000564FE"/>
    <w:rsid w:val="00057B05"/>
    <w:rsid w:val="00057C4E"/>
    <w:rsid w:val="00062587"/>
    <w:rsid w:val="00062F57"/>
    <w:rsid w:val="000641C5"/>
    <w:rsid w:val="000642CC"/>
    <w:rsid w:val="00064F36"/>
    <w:rsid w:val="0007237F"/>
    <w:rsid w:val="00073995"/>
    <w:rsid w:val="000749D1"/>
    <w:rsid w:val="00074FB4"/>
    <w:rsid w:val="00075B9C"/>
    <w:rsid w:val="000765D4"/>
    <w:rsid w:val="00077A50"/>
    <w:rsid w:val="00083478"/>
    <w:rsid w:val="0008348E"/>
    <w:rsid w:val="00086C5A"/>
    <w:rsid w:val="0008710D"/>
    <w:rsid w:val="0009203E"/>
    <w:rsid w:val="000922C3"/>
    <w:rsid w:val="0009435B"/>
    <w:rsid w:val="00097AAA"/>
    <w:rsid w:val="000A5B50"/>
    <w:rsid w:val="000B02DD"/>
    <w:rsid w:val="000B1B9C"/>
    <w:rsid w:val="000B3320"/>
    <w:rsid w:val="000B36A2"/>
    <w:rsid w:val="000B58F6"/>
    <w:rsid w:val="000B5DB4"/>
    <w:rsid w:val="000B6E7B"/>
    <w:rsid w:val="000C0128"/>
    <w:rsid w:val="000C3406"/>
    <w:rsid w:val="000C52ED"/>
    <w:rsid w:val="000D3700"/>
    <w:rsid w:val="000D3F92"/>
    <w:rsid w:val="000D525D"/>
    <w:rsid w:val="000F4A18"/>
    <w:rsid w:val="001038C7"/>
    <w:rsid w:val="001069B7"/>
    <w:rsid w:val="00107CBE"/>
    <w:rsid w:val="001103C9"/>
    <w:rsid w:val="00114624"/>
    <w:rsid w:val="00115980"/>
    <w:rsid w:val="00117016"/>
    <w:rsid w:val="001175CC"/>
    <w:rsid w:val="001178E6"/>
    <w:rsid w:val="001208FC"/>
    <w:rsid w:val="001211F6"/>
    <w:rsid w:val="001220F9"/>
    <w:rsid w:val="00122E43"/>
    <w:rsid w:val="00123863"/>
    <w:rsid w:val="001308EF"/>
    <w:rsid w:val="00130C28"/>
    <w:rsid w:val="00141040"/>
    <w:rsid w:val="001425F8"/>
    <w:rsid w:val="00143EF8"/>
    <w:rsid w:val="001475A4"/>
    <w:rsid w:val="00147D89"/>
    <w:rsid w:val="001515D2"/>
    <w:rsid w:val="00152C7D"/>
    <w:rsid w:val="00156AD8"/>
    <w:rsid w:val="00162C29"/>
    <w:rsid w:val="00163D6C"/>
    <w:rsid w:val="00171973"/>
    <w:rsid w:val="00172373"/>
    <w:rsid w:val="00172B54"/>
    <w:rsid w:val="00173C01"/>
    <w:rsid w:val="00173DDA"/>
    <w:rsid w:val="00174F99"/>
    <w:rsid w:val="0017507D"/>
    <w:rsid w:val="00175490"/>
    <w:rsid w:val="001773AA"/>
    <w:rsid w:val="00180494"/>
    <w:rsid w:val="00180E1D"/>
    <w:rsid w:val="00187F1F"/>
    <w:rsid w:val="00192058"/>
    <w:rsid w:val="00192E89"/>
    <w:rsid w:val="001952AF"/>
    <w:rsid w:val="00196314"/>
    <w:rsid w:val="001974FD"/>
    <w:rsid w:val="001A278A"/>
    <w:rsid w:val="001A3C7B"/>
    <w:rsid w:val="001A4921"/>
    <w:rsid w:val="001A612A"/>
    <w:rsid w:val="001B17DC"/>
    <w:rsid w:val="001B57D7"/>
    <w:rsid w:val="001B719C"/>
    <w:rsid w:val="001B7E4D"/>
    <w:rsid w:val="001C1340"/>
    <w:rsid w:val="001D2385"/>
    <w:rsid w:val="001D34EE"/>
    <w:rsid w:val="001D3EC2"/>
    <w:rsid w:val="001D4D43"/>
    <w:rsid w:val="001D4D68"/>
    <w:rsid w:val="001D6AC4"/>
    <w:rsid w:val="001D7422"/>
    <w:rsid w:val="001E051C"/>
    <w:rsid w:val="001E102A"/>
    <w:rsid w:val="001E1F44"/>
    <w:rsid w:val="001E257F"/>
    <w:rsid w:val="001E29A4"/>
    <w:rsid w:val="001E4378"/>
    <w:rsid w:val="001E7364"/>
    <w:rsid w:val="001F32D6"/>
    <w:rsid w:val="001F7502"/>
    <w:rsid w:val="001F78E0"/>
    <w:rsid w:val="002010ED"/>
    <w:rsid w:val="00202C1B"/>
    <w:rsid w:val="00204302"/>
    <w:rsid w:val="00205D1C"/>
    <w:rsid w:val="00206582"/>
    <w:rsid w:val="00212098"/>
    <w:rsid w:val="00212421"/>
    <w:rsid w:val="00212A7A"/>
    <w:rsid w:val="00212C0A"/>
    <w:rsid w:val="00213EBE"/>
    <w:rsid w:val="002202A8"/>
    <w:rsid w:val="002244D6"/>
    <w:rsid w:val="002260C5"/>
    <w:rsid w:val="002266FA"/>
    <w:rsid w:val="00231301"/>
    <w:rsid w:val="002313A6"/>
    <w:rsid w:val="0023174D"/>
    <w:rsid w:val="0023785E"/>
    <w:rsid w:val="00245440"/>
    <w:rsid w:val="00264173"/>
    <w:rsid w:val="00266166"/>
    <w:rsid w:val="00274D6C"/>
    <w:rsid w:val="00280326"/>
    <w:rsid w:val="00283CEB"/>
    <w:rsid w:val="00286D47"/>
    <w:rsid w:val="00290100"/>
    <w:rsid w:val="00290510"/>
    <w:rsid w:val="00292A19"/>
    <w:rsid w:val="00294FC9"/>
    <w:rsid w:val="00296024"/>
    <w:rsid w:val="00297AB5"/>
    <w:rsid w:val="002A1555"/>
    <w:rsid w:val="002A15FB"/>
    <w:rsid w:val="002A3E68"/>
    <w:rsid w:val="002A43E1"/>
    <w:rsid w:val="002A64F8"/>
    <w:rsid w:val="002A7204"/>
    <w:rsid w:val="002B73BD"/>
    <w:rsid w:val="002C1EB1"/>
    <w:rsid w:val="002C3D27"/>
    <w:rsid w:val="002C3ED3"/>
    <w:rsid w:val="002C784C"/>
    <w:rsid w:val="002C7EED"/>
    <w:rsid w:val="002D041C"/>
    <w:rsid w:val="002D48CF"/>
    <w:rsid w:val="002D4ABA"/>
    <w:rsid w:val="002D5997"/>
    <w:rsid w:val="002D6D07"/>
    <w:rsid w:val="002E29C5"/>
    <w:rsid w:val="002E414F"/>
    <w:rsid w:val="002E478D"/>
    <w:rsid w:val="002E6930"/>
    <w:rsid w:val="002F2778"/>
    <w:rsid w:val="002F4909"/>
    <w:rsid w:val="002F6102"/>
    <w:rsid w:val="002F64C1"/>
    <w:rsid w:val="003023BA"/>
    <w:rsid w:val="00304D5F"/>
    <w:rsid w:val="00304E22"/>
    <w:rsid w:val="00306270"/>
    <w:rsid w:val="003065F6"/>
    <w:rsid w:val="003066DD"/>
    <w:rsid w:val="00307A57"/>
    <w:rsid w:val="00311065"/>
    <w:rsid w:val="0031164A"/>
    <w:rsid w:val="00315231"/>
    <w:rsid w:val="003207E9"/>
    <w:rsid w:val="003223B1"/>
    <w:rsid w:val="003251F8"/>
    <w:rsid w:val="00325626"/>
    <w:rsid w:val="00326989"/>
    <w:rsid w:val="00330B43"/>
    <w:rsid w:val="003337A4"/>
    <w:rsid w:val="003352CF"/>
    <w:rsid w:val="00337684"/>
    <w:rsid w:val="00337B2D"/>
    <w:rsid w:val="00340F6A"/>
    <w:rsid w:val="00344E4F"/>
    <w:rsid w:val="00345E21"/>
    <w:rsid w:val="00351586"/>
    <w:rsid w:val="0035193A"/>
    <w:rsid w:val="003546D0"/>
    <w:rsid w:val="0035554A"/>
    <w:rsid w:val="00355B99"/>
    <w:rsid w:val="00361B13"/>
    <w:rsid w:val="00364E6A"/>
    <w:rsid w:val="00364FD6"/>
    <w:rsid w:val="003728DE"/>
    <w:rsid w:val="003741E7"/>
    <w:rsid w:val="003829D6"/>
    <w:rsid w:val="0038313E"/>
    <w:rsid w:val="00383A7A"/>
    <w:rsid w:val="0038550C"/>
    <w:rsid w:val="00385745"/>
    <w:rsid w:val="0038692B"/>
    <w:rsid w:val="00387614"/>
    <w:rsid w:val="00391283"/>
    <w:rsid w:val="00391EB5"/>
    <w:rsid w:val="00393BB7"/>
    <w:rsid w:val="00394D45"/>
    <w:rsid w:val="00395BF2"/>
    <w:rsid w:val="00396304"/>
    <w:rsid w:val="00396481"/>
    <w:rsid w:val="003A25DF"/>
    <w:rsid w:val="003A4183"/>
    <w:rsid w:val="003B29C7"/>
    <w:rsid w:val="003B31F5"/>
    <w:rsid w:val="003B3899"/>
    <w:rsid w:val="003B3E89"/>
    <w:rsid w:val="003B4FAE"/>
    <w:rsid w:val="003B5D4F"/>
    <w:rsid w:val="003B7B48"/>
    <w:rsid w:val="003C00AA"/>
    <w:rsid w:val="003C05D8"/>
    <w:rsid w:val="003C1C19"/>
    <w:rsid w:val="003C350F"/>
    <w:rsid w:val="003C3670"/>
    <w:rsid w:val="003C6663"/>
    <w:rsid w:val="003D12A0"/>
    <w:rsid w:val="003D13C9"/>
    <w:rsid w:val="003D3CB4"/>
    <w:rsid w:val="003D3DF9"/>
    <w:rsid w:val="003E0BBA"/>
    <w:rsid w:val="003E4AE7"/>
    <w:rsid w:val="003E58EC"/>
    <w:rsid w:val="003E76D3"/>
    <w:rsid w:val="003F04D5"/>
    <w:rsid w:val="003F1DA3"/>
    <w:rsid w:val="003F6BC1"/>
    <w:rsid w:val="00404250"/>
    <w:rsid w:val="00404A41"/>
    <w:rsid w:val="00405943"/>
    <w:rsid w:val="00406115"/>
    <w:rsid w:val="00411ACE"/>
    <w:rsid w:val="00412674"/>
    <w:rsid w:val="00414538"/>
    <w:rsid w:val="00415E3E"/>
    <w:rsid w:val="00415F04"/>
    <w:rsid w:val="00416CB5"/>
    <w:rsid w:val="0042434B"/>
    <w:rsid w:val="004250EF"/>
    <w:rsid w:val="004274A4"/>
    <w:rsid w:val="004346D8"/>
    <w:rsid w:val="004353AC"/>
    <w:rsid w:val="00435C47"/>
    <w:rsid w:val="004428CE"/>
    <w:rsid w:val="00444621"/>
    <w:rsid w:val="00446FD2"/>
    <w:rsid w:val="00450A2E"/>
    <w:rsid w:val="00453508"/>
    <w:rsid w:val="00453847"/>
    <w:rsid w:val="004538BA"/>
    <w:rsid w:val="00453E64"/>
    <w:rsid w:val="00461B29"/>
    <w:rsid w:val="0046334F"/>
    <w:rsid w:val="004649CA"/>
    <w:rsid w:val="00471567"/>
    <w:rsid w:val="00473276"/>
    <w:rsid w:val="00473829"/>
    <w:rsid w:val="00473FD5"/>
    <w:rsid w:val="00474413"/>
    <w:rsid w:val="00475359"/>
    <w:rsid w:val="004767A4"/>
    <w:rsid w:val="00481B42"/>
    <w:rsid w:val="004830D3"/>
    <w:rsid w:val="00492727"/>
    <w:rsid w:val="00492F67"/>
    <w:rsid w:val="004946EC"/>
    <w:rsid w:val="004A00B2"/>
    <w:rsid w:val="004A1D79"/>
    <w:rsid w:val="004A2C1F"/>
    <w:rsid w:val="004A622D"/>
    <w:rsid w:val="004A6508"/>
    <w:rsid w:val="004B062E"/>
    <w:rsid w:val="004B268C"/>
    <w:rsid w:val="004B45B5"/>
    <w:rsid w:val="004B69BA"/>
    <w:rsid w:val="004B7576"/>
    <w:rsid w:val="004C1FA1"/>
    <w:rsid w:val="004C2E1E"/>
    <w:rsid w:val="004C2E43"/>
    <w:rsid w:val="004C39BF"/>
    <w:rsid w:val="004C4E37"/>
    <w:rsid w:val="004C5197"/>
    <w:rsid w:val="004C5685"/>
    <w:rsid w:val="004C7186"/>
    <w:rsid w:val="004D0EAD"/>
    <w:rsid w:val="004D3270"/>
    <w:rsid w:val="004D3B6B"/>
    <w:rsid w:val="004D7EC0"/>
    <w:rsid w:val="004E1486"/>
    <w:rsid w:val="004E4D36"/>
    <w:rsid w:val="004E6194"/>
    <w:rsid w:val="004E72D8"/>
    <w:rsid w:val="004E7D31"/>
    <w:rsid w:val="004F2111"/>
    <w:rsid w:val="004F3326"/>
    <w:rsid w:val="004F38EC"/>
    <w:rsid w:val="004F4C5F"/>
    <w:rsid w:val="004F4DD0"/>
    <w:rsid w:val="005003FE"/>
    <w:rsid w:val="005032CF"/>
    <w:rsid w:val="00511CF8"/>
    <w:rsid w:val="005126FF"/>
    <w:rsid w:val="0051318E"/>
    <w:rsid w:val="0051343E"/>
    <w:rsid w:val="005158B6"/>
    <w:rsid w:val="0051757B"/>
    <w:rsid w:val="005207E1"/>
    <w:rsid w:val="005241F8"/>
    <w:rsid w:val="0052735F"/>
    <w:rsid w:val="005307CB"/>
    <w:rsid w:val="00532933"/>
    <w:rsid w:val="00533F80"/>
    <w:rsid w:val="00537493"/>
    <w:rsid w:val="00537CF4"/>
    <w:rsid w:val="00540154"/>
    <w:rsid w:val="0054339E"/>
    <w:rsid w:val="00551F8F"/>
    <w:rsid w:val="00552494"/>
    <w:rsid w:val="00552EC6"/>
    <w:rsid w:val="005535FC"/>
    <w:rsid w:val="00553DD9"/>
    <w:rsid w:val="00555A35"/>
    <w:rsid w:val="00555CE9"/>
    <w:rsid w:val="0055642B"/>
    <w:rsid w:val="00562776"/>
    <w:rsid w:val="00562C19"/>
    <w:rsid w:val="00564BB1"/>
    <w:rsid w:val="00565ED4"/>
    <w:rsid w:val="00572597"/>
    <w:rsid w:val="00573F55"/>
    <w:rsid w:val="005817BA"/>
    <w:rsid w:val="0058185F"/>
    <w:rsid w:val="005872D5"/>
    <w:rsid w:val="00590CF7"/>
    <w:rsid w:val="00591565"/>
    <w:rsid w:val="0059306B"/>
    <w:rsid w:val="00593301"/>
    <w:rsid w:val="00597702"/>
    <w:rsid w:val="005A030B"/>
    <w:rsid w:val="005A2BB4"/>
    <w:rsid w:val="005A6308"/>
    <w:rsid w:val="005B4B07"/>
    <w:rsid w:val="005B540B"/>
    <w:rsid w:val="005B5C0F"/>
    <w:rsid w:val="005C4AFA"/>
    <w:rsid w:val="005C55BF"/>
    <w:rsid w:val="005C6464"/>
    <w:rsid w:val="005D11E0"/>
    <w:rsid w:val="005D1FDE"/>
    <w:rsid w:val="005D5A1F"/>
    <w:rsid w:val="005D7D9C"/>
    <w:rsid w:val="005E40BC"/>
    <w:rsid w:val="005E6C3B"/>
    <w:rsid w:val="005F09EB"/>
    <w:rsid w:val="005F2161"/>
    <w:rsid w:val="005F44A3"/>
    <w:rsid w:val="005F5135"/>
    <w:rsid w:val="005F5986"/>
    <w:rsid w:val="005F6B80"/>
    <w:rsid w:val="00600BE5"/>
    <w:rsid w:val="00600FB9"/>
    <w:rsid w:val="006023AA"/>
    <w:rsid w:val="0060262F"/>
    <w:rsid w:val="00603CDA"/>
    <w:rsid w:val="006052C9"/>
    <w:rsid w:val="00606724"/>
    <w:rsid w:val="00607335"/>
    <w:rsid w:val="00612052"/>
    <w:rsid w:val="00612550"/>
    <w:rsid w:val="00621581"/>
    <w:rsid w:val="00622F6F"/>
    <w:rsid w:val="00623C34"/>
    <w:rsid w:val="00625CAA"/>
    <w:rsid w:val="00632DBF"/>
    <w:rsid w:val="00636597"/>
    <w:rsid w:val="0063733A"/>
    <w:rsid w:val="00640CE1"/>
    <w:rsid w:val="00643315"/>
    <w:rsid w:val="00643486"/>
    <w:rsid w:val="00644470"/>
    <w:rsid w:val="00645ED0"/>
    <w:rsid w:val="006503CC"/>
    <w:rsid w:val="00651558"/>
    <w:rsid w:val="0065211E"/>
    <w:rsid w:val="0066091B"/>
    <w:rsid w:val="00665950"/>
    <w:rsid w:val="0067006A"/>
    <w:rsid w:val="00671267"/>
    <w:rsid w:val="00671AF4"/>
    <w:rsid w:val="0067559E"/>
    <w:rsid w:val="00675933"/>
    <w:rsid w:val="00675B72"/>
    <w:rsid w:val="00696B3A"/>
    <w:rsid w:val="006A0442"/>
    <w:rsid w:val="006A0A4F"/>
    <w:rsid w:val="006A2E65"/>
    <w:rsid w:val="006A4D5B"/>
    <w:rsid w:val="006A54B6"/>
    <w:rsid w:val="006A790C"/>
    <w:rsid w:val="006B066B"/>
    <w:rsid w:val="006B1DDA"/>
    <w:rsid w:val="006B25DE"/>
    <w:rsid w:val="006B2FFE"/>
    <w:rsid w:val="006B423A"/>
    <w:rsid w:val="006B5995"/>
    <w:rsid w:val="006B5D25"/>
    <w:rsid w:val="006B6F1D"/>
    <w:rsid w:val="006C16C9"/>
    <w:rsid w:val="006C249E"/>
    <w:rsid w:val="006C2BA2"/>
    <w:rsid w:val="006C3683"/>
    <w:rsid w:val="006C6511"/>
    <w:rsid w:val="006D1978"/>
    <w:rsid w:val="006D3283"/>
    <w:rsid w:val="006D50DD"/>
    <w:rsid w:val="006D5D9F"/>
    <w:rsid w:val="006D7A73"/>
    <w:rsid w:val="006E1B75"/>
    <w:rsid w:val="006E2A38"/>
    <w:rsid w:val="006E3496"/>
    <w:rsid w:val="006E43A3"/>
    <w:rsid w:val="006E4A86"/>
    <w:rsid w:val="006F0839"/>
    <w:rsid w:val="006F26EC"/>
    <w:rsid w:val="006F50FD"/>
    <w:rsid w:val="006F52A2"/>
    <w:rsid w:val="006F566A"/>
    <w:rsid w:val="007036B7"/>
    <w:rsid w:val="00703E53"/>
    <w:rsid w:val="0070431D"/>
    <w:rsid w:val="00704346"/>
    <w:rsid w:val="00704C79"/>
    <w:rsid w:val="00706126"/>
    <w:rsid w:val="007138E5"/>
    <w:rsid w:val="00715423"/>
    <w:rsid w:val="0072006E"/>
    <w:rsid w:val="00721EA7"/>
    <w:rsid w:val="00727303"/>
    <w:rsid w:val="00730639"/>
    <w:rsid w:val="00731679"/>
    <w:rsid w:val="007353DC"/>
    <w:rsid w:val="007363D6"/>
    <w:rsid w:val="00740458"/>
    <w:rsid w:val="0074068E"/>
    <w:rsid w:val="00743CA7"/>
    <w:rsid w:val="007477EB"/>
    <w:rsid w:val="0075108B"/>
    <w:rsid w:val="00751DFF"/>
    <w:rsid w:val="00753B98"/>
    <w:rsid w:val="0075709E"/>
    <w:rsid w:val="007570F3"/>
    <w:rsid w:val="00762063"/>
    <w:rsid w:val="0076282D"/>
    <w:rsid w:val="007637D3"/>
    <w:rsid w:val="007731DA"/>
    <w:rsid w:val="00775007"/>
    <w:rsid w:val="007819FE"/>
    <w:rsid w:val="00784544"/>
    <w:rsid w:val="00784997"/>
    <w:rsid w:val="0078743D"/>
    <w:rsid w:val="0079258C"/>
    <w:rsid w:val="00792F7C"/>
    <w:rsid w:val="007937E7"/>
    <w:rsid w:val="00795029"/>
    <w:rsid w:val="00795567"/>
    <w:rsid w:val="007A5324"/>
    <w:rsid w:val="007A7264"/>
    <w:rsid w:val="007A7599"/>
    <w:rsid w:val="007B3186"/>
    <w:rsid w:val="007C0578"/>
    <w:rsid w:val="007C2467"/>
    <w:rsid w:val="007C3ECC"/>
    <w:rsid w:val="007C50BF"/>
    <w:rsid w:val="007C6952"/>
    <w:rsid w:val="007C711D"/>
    <w:rsid w:val="007D05CC"/>
    <w:rsid w:val="007D0682"/>
    <w:rsid w:val="007D1AFC"/>
    <w:rsid w:val="007D2AB1"/>
    <w:rsid w:val="007D3575"/>
    <w:rsid w:val="007E2C48"/>
    <w:rsid w:val="007E56DD"/>
    <w:rsid w:val="007E6BAD"/>
    <w:rsid w:val="007F268A"/>
    <w:rsid w:val="007F4C97"/>
    <w:rsid w:val="007F5186"/>
    <w:rsid w:val="007F692A"/>
    <w:rsid w:val="007F70DE"/>
    <w:rsid w:val="007F7EB0"/>
    <w:rsid w:val="00801BEC"/>
    <w:rsid w:val="00803459"/>
    <w:rsid w:val="008056D0"/>
    <w:rsid w:val="0080652E"/>
    <w:rsid w:val="00813944"/>
    <w:rsid w:val="00815D03"/>
    <w:rsid w:val="00816895"/>
    <w:rsid w:val="00816A4F"/>
    <w:rsid w:val="00816BB4"/>
    <w:rsid w:val="0082051D"/>
    <w:rsid w:val="008207CF"/>
    <w:rsid w:val="008215B8"/>
    <w:rsid w:val="00824396"/>
    <w:rsid w:val="00825754"/>
    <w:rsid w:val="00825793"/>
    <w:rsid w:val="00825A42"/>
    <w:rsid w:val="0083187B"/>
    <w:rsid w:val="00831F8F"/>
    <w:rsid w:val="008368A6"/>
    <w:rsid w:val="00840171"/>
    <w:rsid w:val="00845AEB"/>
    <w:rsid w:val="00845B1D"/>
    <w:rsid w:val="00846AA8"/>
    <w:rsid w:val="008512B6"/>
    <w:rsid w:val="00852338"/>
    <w:rsid w:val="008541D8"/>
    <w:rsid w:val="008559B2"/>
    <w:rsid w:val="00857B75"/>
    <w:rsid w:val="008636EB"/>
    <w:rsid w:val="008653D1"/>
    <w:rsid w:val="00867DDA"/>
    <w:rsid w:val="008720C6"/>
    <w:rsid w:val="0088140B"/>
    <w:rsid w:val="00881F22"/>
    <w:rsid w:val="00882BFA"/>
    <w:rsid w:val="008869C2"/>
    <w:rsid w:val="0088762B"/>
    <w:rsid w:val="00892846"/>
    <w:rsid w:val="0089399E"/>
    <w:rsid w:val="00893D85"/>
    <w:rsid w:val="008957D3"/>
    <w:rsid w:val="00895E1A"/>
    <w:rsid w:val="008A4E71"/>
    <w:rsid w:val="008B1A49"/>
    <w:rsid w:val="008C3E99"/>
    <w:rsid w:val="008C482F"/>
    <w:rsid w:val="008D123D"/>
    <w:rsid w:val="008D2AC3"/>
    <w:rsid w:val="008D35E1"/>
    <w:rsid w:val="008E19F0"/>
    <w:rsid w:val="008E5041"/>
    <w:rsid w:val="008E5259"/>
    <w:rsid w:val="008E7FD5"/>
    <w:rsid w:val="008F3A54"/>
    <w:rsid w:val="008F6263"/>
    <w:rsid w:val="008F7036"/>
    <w:rsid w:val="008F79AD"/>
    <w:rsid w:val="00901137"/>
    <w:rsid w:val="00904067"/>
    <w:rsid w:val="009052DD"/>
    <w:rsid w:val="009073FA"/>
    <w:rsid w:val="00907AAE"/>
    <w:rsid w:val="00907E33"/>
    <w:rsid w:val="00915E12"/>
    <w:rsid w:val="009204E2"/>
    <w:rsid w:val="00920DB2"/>
    <w:rsid w:val="009224A5"/>
    <w:rsid w:val="00923CAA"/>
    <w:rsid w:val="00924205"/>
    <w:rsid w:val="00924FA5"/>
    <w:rsid w:val="00933CB6"/>
    <w:rsid w:val="009376E4"/>
    <w:rsid w:val="00942414"/>
    <w:rsid w:val="00945435"/>
    <w:rsid w:val="0094556A"/>
    <w:rsid w:val="009470D1"/>
    <w:rsid w:val="00950D6E"/>
    <w:rsid w:val="0095109C"/>
    <w:rsid w:val="00951469"/>
    <w:rsid w:val="00951AD6"/>
    <w:rsid w:val="0095542E"/>
    <w:rsid w:val="009559AE"/>
    <w:rsid w:val="00957922"/>
    <w:rsid w:val="00960FDD"/>
    <w:rsid w:val="00964B5D"/>
    <w:rsid w:val="00964EC9"/>
    <w:rsid w:val="00966834"/>
    <w:rsid w:val="00967CF9"/>
    <w:rsid w:val="0097318F"/>
    <w:rsid w:val="0097418E"/>
    <w:rsid w:val="00974A8B"/>
    <w:rsid w:val="00976703"/>
    <w:rsid w:val="0098060E"/>
    <w:rsid w:val="0098318B"/>
    <w:rsid w:val="00985290"/>
    <w:rsid w:val="00986934"/>
    <w:rsid w:val="00990E7A"/>
    <w:rsid w:val="00991D40"/>
    <w:rsid w:val="00991FC4"/>
    <w:rsid w:val="00993A9A"/>
    <w:rsid w:val="009959D7"/>
    <w:rsid w:val="00996137"/>
    <w:rsid w:val="009A0269"/>
    <w:rsid w:val="009A0E1B"/>
    <w:rsid w:val="009A35D7"/>
    <w:rsid w:val="009A4062"/>
    <w:rsid w:val="009A4BD8"/>
    <w:rsid w:val="009A5EA7"/>
    <w:rsid w:val="009A6590"/>
    <w:rsid w:val="009B0687"/>
    <w:rsid w:val="009B197E"/>
    <w:rsid w:val="009B23D9"/>
    <w:rsid w:val="009B364B"/>
    <w:rsid w:val="009B5FE1"/>
    <w:rsid w:val="009B7396"/>
    <w:rsid w:val="009C00FA"/>
    <w:rsid w:val="009C7920"/>
    <w:rsid w:val="009D0F2F"/>
    <w:rsid w:val="009D0FFA"/>
    <w:rsid w:val="009D3991"/>
    <w:rsid w:val="009D5DBD"/>
    <w:rsid w:val="009E0CC4"/>
    <w:rsid w:val="009E2278"/>
    <w:rsid w:val="009E25D5"/>
    <w:rsid w:val="009E3CF9"/>
    <w:rsid w:val="009E6B96"/>
    <w:rsid w:val="009F0B2A"/>
    <w:rsid w:val="009F142F"/>
    <w:rsid w:val="009F178D"/>
    <w:rsid w:val="009F35AA"/>
    <w:rsid w:val="009F3D0A"/>
    <w:rsid w:val="009F777E"/>
    <w:rsid w:val="00A02E07"/>
    <w:rsid w:val="00A03BEF"/>
    <w:rsid w:val="00A05639"/>
    <w:rsid w:val="00A073F3"/>
    <w:rsid w:val="00A10B92"/>
    <w:rsid w:val="00A11E57"/>
    <w:rsid w:val="00A13D7A"/>
    <w:rsid w:val="00A148EA"/>
    <w:rsid w:val="00A177CB"/>
    <w:rsid w:val="00A20980"/>
    <w:rsid w:val="00A20D19"/>
    <w:rsid w:val="00A21010"/>
    <w:rsid w:val="00A210EA"/>
    <w:rsid w:val="00A21594"/>
    <w:rsid w:val="00A22EB0"/>
    <w:rsid w:val="00A245BC"/>
    <w:rsid w:val="00A3038B"/>
    <w:rsid w:val="00A30D59"/>
    <w:rsid w:val="00A329FD"/>
    <w:rsid w:val="00A3304D"/>
    <w:rsid w:val="00A330D6"/>
    <w:rsid w:val="00A35204"/>
    <w:rsid w:val="00A3566E"/>
    <w:rsid w:val="00A378F7"/>
    <w:rsid w:val="00A413C5"/>
    <w:rsid w:val="00A41F28"/>
    <w:rsid w:val="00A447C6"/>
    <w:rsid w:val="00A46CD3"/>
    <w:rsid w:val="00A5115E"/>
    <w:rsid w:val="00A52214"/>
    <w:rsid w:val="00A573A3"/>
    <w:rsid w:val="00A64705"/>
    <w:rsid w:val="00A66591"/>
    <w:rsid w:val="00A66797"/>
    <w:rsid w:val="00A719DE"/>
    <w:rsid w:val="00A72FB4"/>
    <w:rsid w:val="00A85338"/>
    <w:rsid w:val="00A857F5"/>
    <w:rsid w:val="00A90524"/>
    <w:rsid w:val="00A92AEC"/>
    <w:rsid w:val="00A93670"/>
    <w:rsid w:val="00A93A97"/>
    <w:rsid w:val="00A9426A"/>
    <w:rsid w:val="00A94522"/>
    <w:rsid w:val="00AA0CF0"/>
    <w:rsid w:val="00AA1CB0"/>
    <w:rsid w:val="00AA3EBE"/>
    <w:rsid w:val="00AA5F6D"/>
    <w:rsid w:val="00AB1E81"/>
    <w:rsid w:val="00AB31FE"/>
    <w:rsid w:val="00AB3F9F"/>
    <w:rsid w:val="00AB75ED"/>
    <w:rsid w:val="00AC15EB"/>
    <w:rsid w:val="00AC3033"/>
    <w:rsid w:val="00AC3184"/>
    <w:rsid w:val="00AC67C6"/>
    <w:rsid w:val="00AC75E4"/>
    <w:rsid w:val="00AD4D78"/>
    <w:rsid w:val="00AD7B3E"/>
    <w:rsid w:val="00AE20F4"/>
    <w:rsid w:val="00AE2229"/>
    <w:rsid w:val="00AE34DD"/>
    <w:rsid w:val="00AE4A46"/>
    <w:rsid w:val="00AE569B"/>
    <w:rsid w:val="00AE5C45"/>
    <w:rsid w:val="00AF05BD"/>
    <w:rsid w:val="00AF0EFD"/>
    <w:rsid w:val="00AF361C"/>
    <w:rsid w:val="00B007C0"/>
    <w:rsid w:val="00B011BF"/>
    <w:rsid w:val="00B01974"/>
    <w:rsid w:val="00B05BC0"/>
    <w:rsid w:val="00B06BA2"/>
    <w:rsid w:val="00B10034"/>
    <w:rsid w:val="00B1374F"/>
    <w:rsid w:val="00B2110C"/>
    <w:rsid w:val="00B2306D"/>
    <w:rsid w:val="00B2443D"/>
    <w:rsid w:val="00B2459F"/>
    <w:rsid w:val="00B25096"/>
    <w:rsid w:val="00B25B3D"/>
    <w:rsid w:val="00B32BCC"/>
    <w:rsid w:val="00B33805"/>
    <w:rsid w:val="00B47F02"/>
    <w:rsid w:val="00B50447"/>
    <w:rsid w:val="00B515AC"/>
    <w:rsid w:val="00B61774"/>
    <w:rsid w:val="00B619ED"/>
    <w:rsid w:val="00B63C89"/>
    <w:rsid w:val="00B64BBD"/>
    <w:rsid w:val="00B65234"/>
    <w:rsid w:val="00B6655D"/>
    <w:rsid w:val="00B666CE"/>
    <w:rsid w:val="00B6701D"/>
    <w:rsid w:val="00B67FEB"/>
    <w:rsid w:val="00B705AB"/>
    <w:rsid w:val="00B70CD1"/>
    <w:rsid w:val="00B7587C"/>
    <w:rsid w:val="00B758DE"/>
    <w:rsid w:val="00B80700"/>
    <w:rsid w:val="00B82FD1"/>
    <w:rsid w:val="00B84A2E"/>
    <w:rsid w:val="00B85FDE"/>
    <w:rsid w:val="00B94F8A"/>
    <w:rsid w:val="00B96E7B"/>
    <w:rsid w:val="00BA0DC4"/>
    <w:rsid w:val="00BA2E41"/>
    <w:rsid w:val="00BA5CDD"/>
    <w:rsid w:val="00BA66E6"/>
    <w:rsid w:val="00BA6DEB"/>
    <w:rsid w:val="00BA706E"/>
    <w:rsid w:val="00BB0C87"/>
    <w:rsid w:val="00BB2C25"/>
    <w:rsid w:val="00BB4321"/>
    <w:rsid w:val="00BB622C"/>
    <w:rsid w:val="00BB6551"/>
    <w:rsid w:val="00BC024A"/>
    <w:rsid w:val="00BC0917"/>
    <w:rsid w:val="00BC3480"/>
    <w:rsid w:val="00BC3CBE"/>
    <w:rsid w:val="00BC3FF0"/>
    <w:rsid w:val="00BC5C1E"/>
    <w:rsid w:val="00BC684B"/>
    <w:rsid w:val="00BD10D6"/>
    <w:rsid w:val="00BD4E1A"/>
    <w:rsid w:val="00BE26F4"/>
    <w:rsid w:val="00BE7CE3"/>
    <w:rsid w:val="00BF5219"/>
    <w:rsid w:val="00BF6A7E"/>
    <w:rsid w:val="00C01706"/>
    <w:rsid w:val="00C02FFB"/>
    <w:rsid w:val="00C03719"/>
    <w:rsid w:val="00C03A02"/>
    <w:rsid w:val="00C067D7"/>
    <w:rsid w:val="00C1299A"/>
    <w:rsid w:val="00C16784"/>
    <w:rsid w:val="00C178DC"/>
    <w:rsid w:val="00C17A87"/>
    <w:rsid w:val="00C2224C"/>
    <w:rsid w:val="00C31BC1"/>
    <w:rsid w:val="00C32D11"/>
    <w:rsid w:val="00C33D20"/>
    <w:rsid w:val="00C344C1"/>
    <w:rsid w:val="00C37AF0"/>
    <w:rsid w:val="00C422C5"/>
    <w:rsid w:val="00C42A76"/>
    <w:rsid w:val="00C440DB"/>
    <w:rsid w:val="00C456D6"/>
    <w:rsid w:val="00C458AE"/>
    <w:rsid w:val="00C477C6"/>
    <w:rsid w:val="00C478AD"/>
    <w:rsid w:val="00C5268D"/>
    <w:rsid w:val="00C53705"/>
    <w:rsid w:val="00C53CA0"/>
    <w:rsid w:val="00C56BA8"/>
    <w:rsid w:val="00C57366"/>
    <w:rsid w:val="00C57A02"/>
    <w:rsid w:val="00C61C3D"/>
    <w:rsid w:val="00C62D79"/>
    <w:rsid w:val="00C62F99"/>
    <w:rsid w:val="00C66840"/>
    <w:rsid w:val="00C735E9"/>
    <w:rsid w:val="00C7514B"/>
    <w:rsid w:val="00C862EE"/>
    <w:rsid w:val="00C910B0"/>
    <w:rsid w:val="00C92C24"/>
    <w:rsid w:val="00C9403F"/>
    <w:rsid w:val="00CA167C"/>
    <w:rsid w:val="00CA4537"/>
    <w:rsid w:val="00CA4566"/>
    <w:rsid w:val="00CA4B9C"/>
    <w:rsid w:val="00CA4E5E"/>
    <w:rsid w:val="00CA56DC"/>
    <w:rsid w:val="00CA6031"/>
    <w:rsid w:val="00CA6DD6"/>
    <w:rsid w:val="00CB0AA4"/>
    <w:rsid w:val="00CB5A40"/>
    <w:rsid w:val="00CB6E66"/>
    <w:rsid w:val="00CC02F5"/>
    <w:rsid w:val="00CC2BB9"/>
    <w:rsid w:val="00CC2F42"/>
    <w:rsid w:val="00CC4B34"/>
    <w:rsid w:val="00CC730F"/>
    <w:rsid w:val="00CC7A67"/>
    <w:rsid w:val="00CC7F79"/>
    <w:rsid w:val="00CD0BD7"/>
    <w:rsid w:val="00CD3FD7"/>
    <w:rsid w:val="00CD5336"/>
    <w:rsid w:val="00CD711F"/>
    <w:rsid w:val="00CE08C2"/>
    <w:rsid w:val="00CE0D96"/>
    <w:rsid w:val="00CE2669"/>
    <w:rsid w:val="00CE3B58"/>
    <w:rsid w:val="00CE46DF"/>
    <w:rsid w:val="00CE728E"/>
    <w:rsid w:val="00CE742A"/>
    <w:rsid w:val="00CE7D1A"/>
    <w:rsid w:val="00CF2174"/>
    <w:rsid w:val="00CF4770"/>
    <w:rsid w:val="00CF568B"/>
    <w:rsid w:val="00D014C7"/>
    <w:rsid w:val="00D02083"/>
    <w:rsid w:val="00D02E2F"/>
    <w:rsid w:val="00D038AE"/>
    <w:rsid w:val="00D127C0"/>
    <w:rsid w:val="00D1405B"/>
    <w:rsid w:val="00D14D3C"/>
    <w:rsid w:val="00D15107"/>
    <w:rsid w:val="00D15A66"/>
    <w:rsid w:val="00D206C9"/>
    <w:rsid w:val="00D24FFD"/>
    <w:rsid w:val="00D2764F"/>
    <w:rsid w:val="00D32806"/>
    <w:rsid w:val="00D44AD0"/>
    <w:rsid w:val="00D44F45"/>
    <w:rsid w:val="00D47E62"/>
    <w:rsid w:val="00D518CD"/>
    <w:rsid w:val="00D52BEA"/>
    <w:rsid w:val="00D60E76"/>
    <w:rsid w:val="00D62482"/>
    <w:rsid w:val="00D632CE"/>
    <w:rsid w:val="00D663C8"/>
    <w:rsid w:val="00D668FF"/>
    <w:rsid w:val="00D71329"/>
    <w:rsid w:val="00D718AD"/>
    <w:rsid w:val="00D75354"/>
    <w:rsid w:val="00D7678B"/>
    <w:rsid w:val="00D815EB"/>
    <w:rsid w:val="00D877CD"/>
    <w:rsid w:val="00D87F90"/>
    <w:rsid w:val="00D92C8B"/>
    <w:rsid w:val="00D9314B"/>
    <w:rsid w:val="00D936A6"/>
    <w:rsid w:val="00DA0FC0"/>
    <w:rsid w:val="00DA1C1C"/>
    <w:rsid w:val="00DA2871"/>
    <w:rsid w:val="00DA3CF3"/>
    <w:rsid w:val="00DA40F8"/>
    <w:rsid w:val="00DA53C0"/>
    <w:rsid w:val="00DA7E39"/>
    <w:rsid w:val="00DB1080"/>
    <w:rsid w:val="00DB12FA"/>
    <w:rsid w:val="00DB183C"/>
    <w:rsid w:val="00DB704B"/>
    <w:rsid w:val="00DC0C97"/>
    <w:rsid w:val="00DC1974"/>
    <w:rsid w:val="00DC1CE9"/>
    <w:rsid w:val="00DC5AC1"/>
    <w:rsid w:val="00DC6002"/>
    <w:rsid w:val="00DC69A2"/>
    <w:rsid w:val="00DC7B50"/>
    <w:rsid w:val="00DD05BD"/>
    <w:rsid w:val="00DD1067"/>
    <w:rsid w:val="00DD1EA2"/>
    <w:rsid w:val="00DD369E"/>
    <w:rsid w:val="00DD4852"/>
    <w:rsid w:val="00DD719D"/>
    <w:rsid w:val="00DE0FD9"/>
    <w:rsid w:val="00DE433B"/>
    <w:rsid w:val="00DE6505"/>
    <w:rsid w:val="00DE7356"/>
    <w:rsid w:val="00DF01F2"/>
    <w:rsid w:val="00DF5B5C"/>
    <w:rsid w:val="00DF63BA"/>
    <w:rsid w:val="00DF65F4"/>
    <w:rsid w:val="00DF681D"/>
    <w:rsid w:val="00DF681E"/>
    <w:rsid w:val="00E04651"/>
    <w:rsid w:val="00E055BF"/>
    <w:rsid w:val="00E10AE0"/>
    <w:rsid w:val="00E11089"/>
    <w:rsid w:val="00E13490"/>
    <w:rsid w:val="00E14122"/>
    <w:rsid w:val="00E15920"/>
    <w:rsid w:val="00E15F93"/>
    <w:rsid w:val="00E210A9"/>
    <w:rsid w:val="00E236D4"/>
    <w:rsid w:val="00E23D8B"/>
    <w:rsid w:val="00E25AB0"/>
    <w:rsid w:val="00E26DD7"/>
    <w:rsid w:val="00E312AA"/>
    <w:rsid w:val="00E318C6"/>
    <w:rsid w:val="00E31BBF"/>
    <w:rsid w:val="00E3224C"/>
    <w:rsid w:val="00E32BA2"/>
    <w:rsid w:val="00E33303"/>
    <w:rsid w:val="00E35FCF"/>
    <w:rsid w:val="00E40809"/>
    <w:rsid w:val="00E41E0C"/>
    <w:rsid w:val="00E422D0"/>
    <w:rsid w:val="00E46B17"/>
    <w:rsid w:val="00E51E82"/>
    <w:rsid w:val="00E54DCE"/>
    <w:rsid w:val="00E55C3B"/>
    <w:rsid w:val="00E56B59"/>
    <w:rsid w:val="00E63E0B"/>
    <w:rsid w:val="00E640BB"/>
    <w:rsid w:val="00E65B6E"/>
    <w:rsid w:val="00E65D3E"/>
    <w:rsid w:val="00E666DB"/>
    <w:rsid w:val="00E66C91"/>
    <w:rsid w:val="00E66EC1"/>
    <w:rsid w:val="00E7018C"/>
    <w:rsid w:val="00E70368"/>
    <w:rsid w:val="00E72198"/>
    <w:rsid w:val="00E74060"/>
    <w:rsid w:val="00E752AC"/>
    <w:rsid w:val="00E82632"/>
    <w:rsid w:val="00E8305B"/>
    <w:rsid w:val="00E8348C"/>
    <w:rsid w:val="00E847EF"/>
    <w:rsid w:val="00E85E6E"/>
    <w:rsid w:val="00E91B3B"/>
    <w:rsid w:val="00E92DB7"/>
    <w:rsid w:val="00E92EEB"/>
    <w:rsid w:val="00E93D75"/>
    <w:rsid w:val="00E9461F"/>
    <w:rsid w:val="00E95808"/>
    <w:rsid w:val="00EA031F"/>
    <w:rsid w:val="00EA1560"/>
    <w:rsid w:val="00EA1AC9"/>
    <w:rsid w:val="00EA2820"/>
    <w:rsid w:val="00EA2B56"/>
    <w:rsid w:val="00EA5575"/>
    <w:rsid w:val="00EA75E0"/>
    <w:rsid w:val="00EB0F66"/>
    <w:rsid w:val="00EB2EEE"/>
    <w:rsid w:val="00EB38A7"/>
    <w:rsid w:val="00EC028A"/>
    <w:rsid w:val="00EC0BC5"/>
    <w:rsid w:val="00EC53E0"/>
    <w:rsid w:val="00ED1D2B"/>
    <w:rsid w:val="00ED5AAE"/>
    <w:rsid w:val="00EE16BC"/>
    <w:rsid w:val="00EE2075"/>
    <w:rsid w:val="00EE3750"/>
    <w:rsid w:val="00EE5427"/>
    <w:rsid w:val="00EE5EF4"/>
    <w:rsid w:val="00EE6630"/>
    <w:rsid w:val="00EE7302"/>
    <w:rsid w:val="00EE7439"/>
    <w:rsid w:val="00EE75CE"/>
    <w:rsid w:val="00EF0261"/>
    <w:rsid w:val="00EF0C23"/>
    <w:rsid w:val="00F01FE0"/>
    <w:rsid w:val="00F06315"/>
    <w:rsid w:val="00F07BD7"/>
    <w:rsid w:val="00F11A3B"/>
    <w:rsid w:val="00F12F14"/>
    <w:rsid w:val="00F16C12"/>
    <w:rsid w:val="00F205D6"/>
    <w:rsid w:val="00F2132F"/>
    <w:rsid w:val="00F2453F"/>
    <w:rsid w:val="00F24E1E"/>
    <w:rsid w:val="00F25924"/>
    <w:rsid w:val="00F334D7"/>
    <w:rsid w:val="00F3363A"/>
    <w:rsid w:val="00F35913"/>
    <w:rsid w:val="00F36814"/>
    <w:rsid w:val="00F405B8"/>
    <w:rsid w:val="00F4695D"/>
    <w:rsid w:val="00F47FB3"/>
    <w:rsid w:val="00F54B33"/>
    <w:rsid w:val="00F5565F"/>
    <w:rsid w:val="00F55BB9"/>
    <w:rsid w:val="00F5650B"/>
    <w:rsid w:val="00F61C65"/>
    <w:rsid w:val="00F61DCD"/>
    <w:rsid w:val="00F64AB0"/>
    <w:rsid w:val="00F65393"/>
    <w:rsid w:val="00F70319"/>
    <w:rsid w:val="00F70EAC"/>
    <w:rsid w:val="00F7192C"/>
    <w:rsid w:val="00F732DD"/>
    <w:rsid w:val="00F741F1"/>
    <w:rsid w:val="00F74A41"/>
    <w:rsid w:val="00F74C38"/>
    <w:rsid w:val="00F77B70"/>
    <w:rsid w:val="00F81C0D"/>
    <w:rsid w:val="00F82369"/>
    <w:rsid w:val="00F857A4"/>
    <w:rsid w:val="00F861E0"/>
    <w:rsid w:val="00F918E3"/>
    <w:rsid w:val="00F91A2C"/>
    <w:rsid w:val="00F91C9A"/>
    <w:rsid w:val="00F9316D"/>
    <w:rsid w:val="00F93A65"/>
    <w:rsid w:val="00F951E2"/>
    <w:rsid w:val="00F95AC4"/>
    <w:rsid w:val="00F96A8C"/>
    <w:rsid w:val="00FA0DDC"/>
    <w:rsid w:val="00FA2B26"/>
    <w:rsid w:val="00FA3045"/>
    <w:rsid w:val="00FA4891"/>
    <w:rsid w:val="00FA4967"/>
    <w:rsid w:val="00FA552F"/>
    <w:rsid w:val="00FA5FD5"/>
    <w:rsid w:val="00FA7FE1"/>
    <w:rsid w:val="00FB0284"/>
    <w:rsid w:val="00FB0949"/>
    <w:rsid w:val="00FB0DCC"/>
    <w:rsid w:val="00FB4A88"/>
    <w:rsid w:val="00FB4BBA"/>
    <w:rsid w:val="00FB5994"/>
    <w:rsid w:val="00FB5EB0"/>
    <w:rsid w:val="00FC083F"/>
    <w:rsid w:val="00FC7DD2"/>
    <w:rsid w:val="00FD05E7"/>
    <w:rsid w:val="00FD2742"/>
    <w:rsid w:val="00FD5781"/>
    <w:rsid w:val="00FE0E05"/>
    <w:rsid w:val="00FE1FC0"/>
    <w:rsid w:val="00FE49D4"/>
    <w:rsid w:val="00FE7C0D"/>
    <w:rsid w:val="00FF0F4A"/>
    <w:rsid w:val="00FF44E1"/>
    <w:rsid w:val="00FF4F12"/>
    <w:rsid w:val="00FF5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DDB0966"/>
  <w15:docId w15:val="{92A80A72-A0FF-428B-ADDC-A0572E5FE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57B75"/>
  </w:style>
  <w:style w:type="paragraph" w:styleId="Nadpis1">
    <w:name w:val="heading 1"/>
    <w:basedOn w:val="Normln"/>
    <w:next w:val="Normln"/>
    <w:qFormat/>
    <w:rsid w:val="00857B75"/>
    <w:pPr>
      <w:keepNext/>
      <w:outlineLvl w:val="0"/>
    </w:pPr>
    <w:rPr>
      <w:rFonts w:ascii="Arial" w:hAnsi="Arial"/>
      <w:b/>
      <w:sz w:val="24"/>
    </w:rPr>
  </w:style>
  <w:style w:type="paragraph" w:styleId="Nadpis3">
    <w:name w:val="heading 3"/>
    <w:basedOn w:val="Normln"/>
    <w:next w:val="Normln"/>
    <w:link w:val="Nadpis3Char"/>
    <w:qFormat/>
    <w:rsid w:val="0090113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857B75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857B75"/>
    <w:pPr>
      <w:tabs>
        <w:tab w:val="center" w:pos="4536"/>
        <w:tab w:val="right" w:pos="9072"/>
      </w:tabs>
    </w:pPr>
  </w:style>
  <w:style w:type="character" w:styleId="Hypertextovodkaz">
    <w:name w:val="Hyperlink"/>
    <w:basedOn w:val="Standardnpsmoodstavce"/>
    <w:semiHidden/>
    <w:rsid w:val="00857B75"/>
    <w:rPr>
      <w:color w:val="0000FF"/>
      <w:u w:val="single"/>
    </w:rPr>
  </w:style>
  <w:style w:type="paragraph" w:styleId="Zkladntextodsazen">
    <w:name w:val="Body Text Indent"/>
    <w:basedOn w:val="Normln"/>
    <w:link w:val="ZkladntextodsazenChar"/>
    <w:semiHidden/>
    <w:rsid w:val="00857B75"/>
    <w:pPr>
      <w:ind w:left="567"/>
      <w:jc w:val="both"/>
    </w:pPr>
    <w:rPr>
      <w:rFonts w:ascii="Arial" w:hAnsi="Arial"/>
      <w:sz w:val="22"/>
    </w:rPr>
  </w:style>
  <w:style w:type="paragraph" w:styleId="Zkladntextodsazen2">
    <w:name w:val="Body Text Indent 2"/>
    <w:basedOn w:val="Normln"/>
    <w:semiHidden/>
    <w:rsid w:val="00857B75"/>
    <w:pPr>
      <w:ind w:left="567" w:hanging="567"/>
    </w:pPr>
  </w:style>
  <w:style w:type="character" w:styleId="slostrnky">
    <w:name w:val="page number"/>
    <w:basedOn w:val="Standardnpsmoodstavce"/>
    <w:semiHidden/>
    <w:rsid w:val="00857B75"/>
  </w:style>
  <w:style w:type="paragraph" w:customStyle="1" w:styleId="Odvolaci">
    <w:name w:val="Odvolaci"/>
    <w:basedOn w:val="Normln"/>
    <w:link w:val="OdvolaciChar"/>
    <w:qFormat/>
    <w:rsid w:val="00B47F02"/>
    <w:rPr>
      <w:rFonts w:ascii="Arial" w:eastAsiaTheme="minorHAnsi" w:hAnsi="Arial" w:cs="Arial"/>
      <w:lang w:eastAsia="en-US"/>
    </w:rPr>
  </w:style>
  <w:style w:type="character" w:customStyle="1" w:styleId="OdvolaciChar">
    <w:name w:val="Odvolaci Char"/>
    <w:basedOn w:val="Standardnpsmoodstavce"/>
    <w:link w:val="Odvolaci"/>
    <w:rsid w:val="00B47F02"/>
    <w:rPr>
      <w:rFonts w:ascii="Arial" w:eastAsiaTheme="minorHAnsi" w:hAnsi="Arial" w:cs="Arial"/>
      <w:lang w:eastAsia="en-US"/>
    </w:rPr>
  </w:style>
  <w:style w:type="paragraph" w:customStyle="1" w:styleId="ZahlaviI15b">
    <w:name w:val="ZahlaviI_15b"/>
    <w:basedOn w:val="Normln"/>
    <w:link w:val="ZahlaviI15bChar"/>
    <w:qFormat/>
    <w:rsid w:val="006C16C9"/>
    <w:pPr>
      <w:tabs>
        <w:tab w:val="left" w:pos="1600"/>
      </w:tabs>
      <w:autoSpaceDE w:val="0"/>
      <w:autoSpaceDN w:val="0"/>
      <w:adjustRightInd w:val="0"/>
      <w:spacing w:line="288" w:lineRule="auto"/>
      <w:textAlignment w:val="center"/>
    </w:pPr>
    <w:rPr>
      <w:rFonts w:ascii="Arial" w:eastAsiaTheme="minorHAnsi" w:hAnsi="Arial" w:cs="Arial"/>
      <w:caps/>
      <w:color w:val="000000"/>
      <w:sz w:val="30"/>
      <w:szCs w:val="30"/>
      <w:lang w:eastAsia="en-US"/>
    </w:rPr>
  </w:style>
  <w:style w:type="paragraph" w:customStyle="1" w:styleId="ZahlaviII12b">
    <w:name w:val="ZahlaviII_12b"/>
    <w:basedOn w:val="Normln"/>
    <w:link w:val="ZahlaviII12bChar"/>
    <w:qFormat/>
    <w:rsid w:val="006C16C9"/>
    <w:pPr>
      <w:tabs>
        <w:tab w:val="left" w:pos="1600"/>
      </w:tabs>
      <w:autoSpaceDE w:val="0"/>
      <w:autoSpaceDN w:val="0"/>
      <w:adjustRightInd w:val="0"/>
      <w:textAlignment w:val="center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ZahlaviI15bChar">
    <w:name w:val="ZahlaviI_15b Char"/>
    <w:basedOn w:val="Standardnpsmoodstavce"/>
    <w:link w:val="ZahlaviI15b"/>
    <w:rsid w:val="006C16C9"/>
    <w:rPr>
      <w:rFonts w:ascii="Arial" w:eastAsiaTheme="minorHAnsi" w:hAnsi="Arial" w:cs="Arial"/>
      <w:caps/>
      <w:color w:val="000000"/>
      <w:sz w:val="30"/>
      <w:szCs w:val="30"/>
      <w:lang w:eastAsia="en-US"/>
    </w:rPr>
  </w:style>
  <w:style w:type="character" w:customStyle="1" w:styleId="ZahlaviII12bChar">
    <w:name w:val="ZahlaviII_12b Char"/>
    <w:basedOn w:val="Standardnpsmoodstavce"/>
    <w:link w:val="ZahlaviII12b"/>
    <w:rsid w:val="006C16C9"/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Tun-Vc">
    <w:name w:val="Tučný-Věc"/>
    <w:basedOn w:val="Normln"/>
    <w:link w:val="Tun-VcChar"/>
    <w:qFormat/>
    <w:rsid w:val="00EA5575"/>
    <w:rPr>
      <w:rFonts w:ascii="Arial" w:eastAsiaTheme="minorHAnsi" w:hAnsi="Arial" w:cs="Arial"/>
      <w:b/>
      <w:sz w:val="26"/>
      <w:szCs w:val="26"/>
      <w:lang w:val="en-US" w:eastAsia="en-US"/>
    </w:rPr>
  </w:style>
  <w:style w:type="paragraph" w:customStyle="1" w:styleId="Text12b">
    <w:name w:val="Text_12b"/>
    <w:basedOn w:val="Normln"/>
    <w:link w:val="Text12bChar"/>
    <w:qFormat/>
    <w:rsid w:val="00EA5575"/>
    <w:pPr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un-VcChar">
    <w:name w:val="Tučný-Věc Char"/>
    <w:basedOn w:val="Standardnpsmoodstavce"/>
    <w:link w:val="Tun-Vc"/>
    <w:rsid w:val="00EA5575"/>
    <w:rPr>
      <w:rFonts w:ascii="Arial" w:eastAsiaTheme="minorHAnsi" w:hAnsi="Arial" w:cs="Arial"/>
      <w:b/>
      <w:sz w:val="26"/>
      <w:szCs w:val="26"/>
      <w:lang w:val="en-US" w:eastAsia="en-US"/>
    </w:rPr>
  </w:style>
  <w:style w:type="character" w:customStyle="1" w:styleId="Text12bChar">
    <w:name w:val="Text_12b Char"/>
    <w:basedOn w:val="Standardnpsmoodstavce"/>
    <w:link w:val="Text12b"/>
    <w:rsid w:val="00EA5575"/>
    <w:rPr>
      <w:rFonts w:ascii="Arial" w:eastAsiaTheme="minorHAnsi" w:hAnsi="Arial" w:cs="Arial"/>
      <w:sz w:val="24"/>
      <w:szCs w:val="24"/>
      <w:lang w:eastAsia="en-US"/>
    </w:rPr>
  </w:style>
  <w:style w:type="table" w:styleId="Mkatabulky">
    <w:name w:val="Table Grid"/>
    <w:basedOn w:val="Normlntabulka"/>
    <w:uiPriority w:val="59"/>
    <w:rsid w:val="00B84A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B6E6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6E66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6E3496"/>
    <w:rPr>
      <w:color w:val="800080" w:themeColor="followedHyperlink"/>
      <w:u w:val="single"/>
    </w:rPr>
  </w:style>
  <w:style w:type="character" w:customStyle="1" w:styleId="hps">
    <w:name w:val="hps"/>
    <w:basedOn w:val="Standardnpsmoodstavce"/>
    <w:rsid w:val="004E7D31"/>
  </w:style>
  <w:style w:type="character" w:customStyle="1" w:styleId="ZhlavChar">
    <w:name w:val="Záhlaví Char"/>
    <w:basedOn w:val="Standardnpsmoodstavce"/>
    <w:link w:val="Zhlav"/>
    <w:uiPriority w:val="99"/>
    <w:rsid w:val="00675933"/>
  </w:style>
  <w:style w:type="character" w:customStyle="1" w:styleId="ZpatChar">
    <w:name w:val="Zápatí Char"/>
    <w:basedOn w:val="Standardnpsmoodstavce"/>
    <w:link w:val="Zpat"/>
    <w:uiPriority w:val="99"/>
    <w:rsid w:val="00675933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010ED"/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010ED"/>
  </w:style>
  <w:style w:type="character" w:styleId="Znakapoznpodarou">
    <w:name w:val="footnote reference"/>
    <w:basedOn w:val="Standardnpsmoodstavce"/>
    <w:uiPriority w:val="99"/>
    <w:semiHidden/>
    <w:unhideWhenUsed/>
    <w:rsid w:val="002010ED"/>
    <w:rPr>
      <w:vertAlign w:val="superscript"/>
    </w:rPr>
  </w:style>
  <w:style w:type="character" w:customStyle="1" w:styleId="Nadpis3Char">
    <w:name w:val="Nadpis 3 Char"/>
    <w:basedOn w:val="Standardnpsmoodstavce"/>
    <w:link w:val="Nadpis3"/>
    <w:rsid w:val="00901137"/>
    <w:rPr>
      <w:rFonts w:ascii="Arial" w:hAnsi="Arial" w:cs="Arial"/>
      <w:b/>
      <w:bCs/>
      <w:sz w:val="26"/>
      <w:szCs w:val="26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901137"/>
    <w:rPr>
      <w:rFonts w:ascii="Arial" w:hAnsi="Arial"/>
      <w:sz w:val="22"/>
    </w:rPr>
  </w:style>
  <w:style w:type="paragraph" w:customStyle="1" w:styleId="Standard">
    <w:name w:val="Standard"/>
    <w:rsid w:val="009F35AA"/>
    <w:pPr>
      <w:suppressAutoHyphens/>
      <w:autoSpaceDN w:val="0"/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D0BD7"/>
    <w:pPr>
      <w:ind w:left="720"/>
      <w:contextualSpacing/>
    </w:pPr>
  </w:style>
  <w:style w:type="paragraph" w:customStyle="1" w:styleId="Default">
    <w:name w:val="Default"/>
    <w:rsid w:val="008720C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2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alecnehroby.army.cz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lzensky-kraj.cz/valecne-hroby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Dokumenty\&#352;ablony\Obecn&#233;\&#353;ablona%20na%20p&#345;edti&#353;t&#283;n&#253;%20dopisn&#237;%20pap&#237;r-obecn&#283;.dot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283EA3-B22F-4F75-843E-4FE4C4071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 na předtištěný dopisní papír-obecně.dot.dotx</Template>
  <TotalTime>3</TotalTime>
  <Pages>1</Pages>
  <Words>2563</Words>
  <Characters>15125</Characters>
  <Application>Microsoft Office Word</Application>
  <DocSecurity>0</DocSecurity>
  <Lines>126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 PLZNI DNE: 3</vt:lpstr>
    </vt:vector>
  </TitlesOfParts>
  <Company/>
  <LinksUpToDate>false</LinksUpToDate>
  <CharactersWithSpaces>17653</CharactersWithSpaces>
  <SharedDoc>false</SharedDoc>
  <HLinks>
    <vt:vector size="12" baseType="variant">
      <vt:variant>
        <vt:i4>2490434</vt:i4>
      </vt:variant>
      <vt:variant>
        <vt:i4>0</vt:i4>
      </vt:variant>
      <vt:variant>
        <vt:i4>0</vt:i4>
      </vt:variant>
      <vt:variant>
        <vt:i4>5</vt:i4>
      </vt:variant>
      <vt:variant>
        <vt:lpwstr>mailto:posta@kr-plzensky.cz</vt:lpwstr>
      </vt:variant>
      <vt:variant>
        <vt:lpwstr/>
      </vt:variant>
      <vt:variant>
        <vt:i4>655452</vt:i4>
      </vt:variant>
      <vt:variant>
        <vt:i4>-1</vt:i4>
      </vt:variant>
      <vt:variant>
        <vt:i4>2064</vt:i4>
      </vt:variant>
      <vt:variant>
        <vt:i4>1</vt:i4>
      </vt:variant>
      <vt:variant>
        <vt:lpwstr>E:\Graf maual kupk\na adresu.bmp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PLZNI DNE: 3</dc:title>
  <dc:creator>Dana Kočandrlová</dc:creator>
  <cp:lastModifiedBy>Jenčík Milan</cp:lastModifiedBy>
  <cp:revision>4</cp:revision>
  <cp:lastPrinted>2021-08-23T05:52:00Z</cp:lastPrinted>
  <dcterms:created xsi:type="dcterms:W3CDTF">2024-08-13T06:13:00Z</dcterms:created>
  <dcterms:modified xsi:type="dcterms:W3CDTF">2024-08-13T06:35:00Z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J">
    <vt:lpwstr>BKŘ/645/15</vt:lpwstr>
  </property>
  <property fmtid="{D5CDD505-2E9C-101B-9397-08002B2CF9AE}" pid="3" name="Contact_PostaOdes_All">
    <vt:lpwstr>Ministerstvo obrany ČR, Odbor pro válečné veterány, Náměstí Svobody 471, Dejvice, 16001 Praha 6 </vt:lpwstr>
  </property>
  <property fmtid="{D5CDD505-2E9C-101B-9397-08002B2CF9AE}" pid="4" name="SZ_Spis_Pisemnost">
    <vt:lpwstr>ZN/55/BKŘ/15</vt:lpwstr>
  </property>
  <property fmtid="{D5CDD505-2E9C-101B-9397-08002B2CF9AE}" pid="5" name="DisplayName_SpisovyUzel_PoziceZodpo_Pisemnost">
    <vt:lpwstr>Odbor bezpečnosti a krizového řízení</vt:lpwstr>
  </property>
  <property fmtid="{D5CDD505-2E9C-101B-9397-08002B2CF9AE}" pid="6" name="Zkratka_SpisovyUzel_PoziceZodpo_Pisemnost">
    <vt:lpwstr>BKŘ</vt:lpwstr>
  </property>
  <property fmtid="{D5CDD505-2E9C-101B-9397-08002B2CF9AE}" pid="7" name="Key_BarCode_Pisemnost">
    <vt:lpwstr>*B002599860*</vt:lpwstr>
  </property>
  <property fmtid="{D5CDD505-2E9C-101B-9397-08002B2CF9AE}" pid="8" name="EC_Pisemnost">
    <vt:lpwstr>PK-67768/15</vt:lpwstr>
  </property>
  <property fmtid="{D5CDD505-2E9C-101B-9397-08002B2CF9AE}" pid="9" name="Odkaz">
    <vt:lpwstr>ODKAZ</vt:lpwstr>
  </property>
  <property fmtid="{D5CDD505-2E9C-101B-9397-08002B2CF9AE}" pid="10" name="SkartacniZnakLhuta_PisemnostZnak">
    <vt:lpwstr>A/5</vt:lpwstr>
  </property>
  <property fmtid="{D5CDD505-2E9C-101B-9397-08002B2CF9AE}" pid="11" name="CJ_Spis_Pisemnost">
    <vt:lpwstr>BKŘ/542/15</vt:lpwstr>
  </property>
  <property fmtid="{D5CDD505-2E9C-101B-9397-08002B2CF9AE}" pid="12" name="UserName_PisemnostTypZpristupneniInformaciZOSZ_Pisemnost">
    <vt:lpwstr>ZOSZ_UserName</vt:lpwstr>
  </property>
  <property fmtid="{D5CDD505-2E9C-101B-9397-08002B2CF9AE}" pid="13" name="Password_PisemnostTypZpristupneniInformaciZOSZ_Pisemnost">
    <vt:lpwstr>ZOSZ_Password</vt:lpwstr>
  </property>
  <property fmtid="{D5CDD505-2E9C-101B-9397-08002B2CF9AE}" pid="14" name="DatumPlatnosti_PisemnostTypZpristupneniInformaciZOSZ_Pisemnost">
    <vt:lpwstr>ZOSZ_DatumPlatnosti</vt:lpwstr>
  </property>
  <property fmtid="{D5CDD505-2E9C-101B-9397-08002B2CF9AE}" pid="15" name="TEST">
    <vt:lpwstr>testovací pole</vt:lpwstr>
  </property>
  <property fmtid="{D5CDD505-2E9C-101B-9397-08002B2CF9AE}" pid="16" name="PocetListu_Pisemnost">
    <vt:lpwstr>1/0</vt:lpwstr>
  </property>
  <property fmtid="{D5CDD505-2E9C-101B-9397-08002B2CF9AE}" pid="17" name="Vec_Pisemnost">
    <vt:lpwstr>Informace o stavu VH a PM v PK za rok 2015</vt:lpwstr>
  </property>
  <property fmtid="{D5CDD505-2E9C-101B-9397-08002B2CF9AE}" pid="18" name="DatumPoriz_Pisemnost">
    <vt:lpwstr>6.8.2015</vt:lpwstr>
  </property>
  <property fmtid="{D5CDD505-2E9C-101B-9397-08002B2CF9AE}" pid="19" name="KRukam">
    <vt:lpwstr>{KRukam}</vt:lpwstr>
  </property>
  <property fmtid="{D5CDD505-2E9C-101B-9397-08002B2CF9AE}" pid="20" name="PocetListuDokumentu_Pisemnost">
    <vt:lpwstr>1</vt:lpwstr>
  </property>
  <property fmtid="{D5CDD505-2E9C-101B-9397-08002B2CF9AE}" pid="21" name="PocetPriloh_Pisemnost">
    <vt:lpwstr>0</vt:lpwstr>
  </property>
  <property fmtid="{D5CDD505-2E9C-101B-9397-08002B2CF9AE}" pid="22" name="TypPrilohy_Pisemnost">
    <vt:lpwstr>TYP PŘÍLOHY</vt:lpwstr>
  </property>
  <property fmtid="{D5CDD505-2E9C-101B-9397-08002B2CF9AE}" pid="23" name="DisplayName_UserPoriz_Pisemnost">
    <vt:lpwstr>Ing. Milan Jenčík</vt:lpwstr>
  </property>
  <property fmtid="{D5CDD505-2E9C-101B-9397-08002B2CF9AE}" pid="24" name="Podpis">
    <vt:lpwstr/>
  </property>
  <property fmtid="{D5CDD505-2E9C-101B-9397-08002B2CF9AE}" pid="25" name="SmlouvaCislo">
    <vt:lpwstr>ČÍSLO SMLOUVY</vt:lpwstr>
  </property>
</Properties>
</file>